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38601" w14:textId="14AA77A9" w:rsidR="009B0530" w:rsidRPr="009623D0" w:rsidRDefault="009B0530" w:rsidP="00F424CE">
      <w:pPr>
        <w:tabs>
          <w:tab w:val="center" w:pos="4153"/>
          <w:tab w:val="right" w:pos="8306"/>
        </w:tabs>
        <w:ind w:left="-31"/>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023965">
        <w:rPr>
          <w:rFonts w:ascii="Traditional Arabic" w:hAnsi="Traditional Arabic" w:cs="Traditional Arabic" w:hint="cs"/>
          <w:b/>
          <w:bCs/>
          <w:color w:val="FF0000"/>
          <w:sz w:val="254"/>
          <w:szCs w:val="254"/>
          <w:rtl/>
        </w:rPr>
        <w:t>هل لك ورد من القرآن؟</w:t>
      </w:r>
      <w:r w:rsidRPr="009D738C">
        <w:rPr>
          <w:rFonts w:ascii="Arabic Typesetting" w:hAnsi="Arabic Typesetting" w:cs="mohammad bold art 1" w:hint="cs"/>
          <w:color w:val="FF0000"/>
          <w:sz w:val="146"/>
          <w:szCs w:val="146"/>
          <w:rtl/>
        </w:rPr>
        <w:t xml:space="preserve"> </w:t>
      </w:r>
      <w:r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39914DCD" w14:textId="6ABD55B9"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7C8E9769" w14:textId="055384FE" w:rsidR="00023965" w:rsidRDefault="00023965" w:rsidP="00F424CE">
      <w:pPr>
        <w:tabs>
          <w:tab w:val="center" w:pos="4153"/>
          <w:tab w:val="right" w:pos="8306"/>
        </w:tabs>
        <w:ind w:left="-31"/>
        <w:jc w:val="center"/>
        <w:rPr>
          <w:rFonts w:ascii="Arabic Typesetting" w:hAnsi="Arabic Typesetting" w:cs="mohammad bold art 1"/>
          <w:sz w:val="20"/>
          <w:szCs w:val="20"/>
          <w:rtl/>
        </w:rPr>
      </w:pPr>
    </w:p>
    <w:p w14:paraId="5DEBCA97" w14:textId="01DC2C43" w:rsidR="00023965" w:rsidRPr="00023965" w:rsidRDefault="00023965" w:rsidP="00F424CE">
      <w:pPr>
        <w:tabs>
          <w:tab w:val="center" w:pos="4153"/>
          <w:tab w:val="right" w:pos="8306"/>
        </w:tabs>
        <w:ind w:left="-31"/>
        <w:jc w:val="center"/>
        <w:rPr>
          <w:rFonts w:ascii="Arabic Typesetting" w:hAnsi="Arabic Typesetting" w:cs="mohammad bold art 1"/>
          <w:sz w:val="44"/>
          <w:szCs w:val="44"/>
          <w:rtl/>
        </w:rPr>
      </w:pPr>
      <w:commentRangeStart w:id="0"/>
      <w:r>
        <w:rPr>
          <w:rFonts w:ascii="Arabic Typesetting" w:hAnsi="Arabic Typesetting" w:cs="mohammad bold art 1" w:hint="cs"/>
          <w:sz w:val="44"/>
          <w:szCs w:val="44"/>
          <w:rtl/>
        </w:rPr>
        <w:t>مقال مساعد للخطبة</w:t>
      </w:r>
      <w:commentRangeEnd w:id="0"/>
      <w:r w:rsidR="0009242B">
        <w:rPr>
          <w:rStyle w:val="a8"/>
          <w:rtl/>
        </w:rPr>
        <w:commentReference w:id="0"/>
      </w:r>
    </w:p>
    <w:p w14:paraId="4652E8D7" w14:textId="75BB604F" w:rsidR="00023965" w:rsidRDefault="00023965" w:rsidP="00F424CE">
      <w:pPr>
        <w:tabs>
          <w:tab w:val="center" w:pos="4153"/>
          <w:tab w:val="right" w:pos="8306"/>
        </w:tabs>
        <w:ind w:left="-31"/>
        <w:jc w:val="center"/>
        <w:rPr>
          <w:rFonts w:ascii="Arabic Typesetting" w:hAnsi="Arabic Typesetting" w:cs="mohammad bold art 1"/>
          <w:sz w:val="20"/>
          <w:szCs w:val="20"/>
          <w:rtl/>
        </w:rPr>
      </w:pPr>
    </w:p>
    <w:p w14:paraId="306ABF98" w14:textId="0A44FEAB" w:rsidR="00023965" w:rsidRDefault="00023965" w:rsidP="00F424CE">
      <w:pPr>
        <w:tabs>
          <w:tab w:val="center" w:pos="4153"/>
          <w:tab w:val="right" w:pos="8306"/>
        </w:tabs>
        <w:ind w:left="-31"/>
        <w:jc w:val="center"/>
        <w:rPr>
          <w:rFonts w:ascii="Arabic Typesetting" w:hAnsi="Arabic Typesetting" w:cs="mohammad bold art 1"/>
          <w:sz w:val="20"/>
          <w:szCs w:val="20"/>
          <w:rtl/>
        </w:rPr>
      </w:pPr>
    </w:p>
    <w:p w14:paraId="13EA8E6F" w14:textId="77777777" w:rsidR="00023965" w:rsidRPr="00023965" w:rsidRDefault="00023965" w:rsidP="00F424CE">
      <w:pPr>
        <w:tabs>
          <w:tab w:val="center" w:pos="4153"/>
          <w:tab w:val="right" w:pos="8306"/>
        </w:tabs>
        <w:ind w:left="-31"/>
        <w:jc w:val="center"/>
        <w:rPr>
          <w:rFonts w:ascii="Arabic Typesetting" w:hAnsi="Arabic Typesetting" w:cs="mohammad bold art 1"/>
          <w:sz w:val="20"/>
          <w:szCs w:val="20"/>
          <w:rtl/>
        </w:rPr>
      </w:pPr>
    </w:p>
    <w:p w14:paraId="5E9B4151" w14:textId="69EB429B" w:rsidR="009B0530" w:rsidRDefault="00BA604F" w:rsidP="00F424CE">
      <w:pPr>
        <w:tabs>
          <w:tab w:val="center" w:pos="4153"/>
          <w:tab w:val="right" w:pos="8306"/>
        </w:tabs>
        <w:ind w:left="-31"/>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3AD188C3" wp14:editId="01671DAA">
                <wp:simplePos x="0" y="0"/>
                <wp:positionH relativeFrom="margin">
                  <wp:align>center</wp:align>
                </wp:positionH>
                <wp:positionV relativeFrom="paragraph">
                  <wp:posOffset>123825</wp:posOffset>
                </wp:positionV>
                <wp:extent cx="5184140" cy="2177415"/>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140" cy="2177415"/>
                        </a:xfrm>
                        <a:prstGeom prst="rect">
                          <a:avLst/>
                        </a:prstGeom>
                        <a:noFill/>
                        <a:ln w="6350">
                          <a:noFill/>
                        </a:ln>
                      </wps:spPr>
                      <wps:txbx>
                        <w:txbxContent>
                          <w:p w14:paraId="51345EC1" w14:textId="77777777" w:rsidR="009B0530" w:rsidRDefault="009B0530" w:rsidP="009B0530">
                            <w:pPr>
                              <w:jc w:val="center"/>
                              <w:rPr>
                                <w:rtl/>
                              </w:rPr>
                            </w:pPr>
                            <w:r>
                              <w:rPr>
                                <w:noProof/>
                                <w:rtl/>
                                <w:lang w:val="ar-SA"/>
                              </w:rPr>
                              <w:drawing>
                                <wp:inline distT="0" distB="0" distL="0" distR="0" wp14:anchorId="3CB4E391" wp14:editId="028B164F">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11">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188C3" id="_x0000_t202" coordsize="21600,21600" o:spt="202" path="m,l,21600r21600,l21600,xe">
                <v:stroke joinstyle="miter"/>
                <v:path gradientshapeok="t" o:connecttype="rect"/>
              </v:shapetype>
              <v:shape id="مربع نص 2" o:spid="_x0000_s1026" type="#_x0000_t202" style="position:absolute;left:0;text-align:left;margin-left:0;margin-top:9.75pt;width:408.2pt;height:171.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" filled="f" stroked="f" strokeweight=".5pt">
                <v:textbox>
                  <w:txbxContent>
                    <w:p w14:paraId="51345EC1" w14:textId="77777777" w:rsidR="009B0530" w:rsidRDefault="009B0530" w:rsidP="009B0530">
                      <w:pPr>
                        <w:jc w:val="center"/>
                        <w:rPr>
                          <w:rtl/>
                        </w:rPr>
                      </w:pPr>
                      <w:r>
                        <w:rPr>
                          <w:noProof/>
                          <w:rtl/>
                          <w:lang w:val="ar-SA"/>
                        </w:rPr>
                        <w:drawing>
                          <wp:inline distT="0" distB="0" distL="0" distR="0" wp14:anchorId="3CB4E391" wp14:editId="028B164F">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11">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margin"/>
              </v:shape>
            </w:pict>
          </mc:Fallback>
        </mc:AlternateContent>
      </w:r>
    </w:p>
    <w:p w14:paraId="127E87A2" w14:textId="42BAF314"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1B9EC517" w14:textId="0354DE92"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0C9CC962" w14:textId="3AA5566C"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4086ACB4" w14:textId="4B98D066"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4B424B7F" w14:textId="56B72F1B"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26076B46" w14:textId="162C8D66"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1392EF26" w14:textId="5C169335"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5569D5C4" w14:textId="51FCAB2B"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5EA6E1F7" w14:textId="43379AF2"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47400410" w14:textId="7DE8C4F5" w:rsidR="009B0530" w:rsidRDefault="009B0530" w:rsidP="00F424CE">
      <w:pPr>
        <w:tabs>
          <w:tab w:val="center" w:pos="4153"/>
          <w:tab w:val="right" w:pos="8306"/>
        </w:tabs>
        <w:ind w:left="-31"/>
        <w:jc w:val="center"/>
        <w:rPr>
          <w:rFonts w:ascii="Arabic Typesetting" w:hAnsi="Arabic Typesetting" w:cs="mohammad bold art 1"/>
          <w:sz w:val="20"/>
          <w:szCs w:val="20"/>
          <w:rtl/>
        </w:rPr>
      </w:pPr>
    </w:p>
    <w:p w14:paraId="3C60802A" w14:textId="5D219AAE" w:rsidR="00C602DD" w:rsidRDefault="00C602DD" w:rsidP="00F424CE">
      <w:pPr>
        <w:bidi w:val="0"/>
        <w:rPr>
          <w:rFonts w:ascii="Traditional Arabic" w:hAnsi="Traditional Arabic" w:cs="Traditional Arabic"/>
          <w:b/>
          <w:bCs/>
          <w:sz w:val="38"/>
          <w:szCs w:val="38"/>
          <w:rtl/>
        </w:rPr>
      </w:pPr>
      <w:r>
        <w:rPr>
          <w:rFonts w:ascii="Traditional Arabic" w:hAnsi="Traditional Arabic" w:cs="Traditional Arabic"/>
          <w:b/>
          <w:bCs/>
          <w:sz w:val="38"/>
          <w:szCs w:val="38"/>
          <w:rtl/>
        </w:rPr>
        <w:br w:type="page"/>
      </w:r>
    </w:p>
    <w:p w14:paraId="57BD5687" w14:textId="248954DE" w:rsidR="004B57C1" w:rsidRPr="00C6696A" w:rsidRDefault="004B57C1" w:rsidP="00F424CE">
      <w:pPr>
        <w:ind w:left="-32"/>
        <w:jc w:val="center"/>
        <w:rPr>
          <w:rFonts w:ascii="Arabic Typesetting" w:eastAsiaTheme="minorEastAsia" w:hAnsi="Arabic Typesetting" w:cs="AL-Battar"/>
          <w:color w:val="1F497D" w:themeColor="text2"/>
          <w:sz w:val="120"/>
          <w:szCs w:val="120"/>
          <w:rtl/>
        </w:rPr>
      </w:pPr>
      <w:r w:rsidRPr="00AD2F6F">
        <w:rPr>
          <w:rFonts w:ascii="Arabic Typesetting" w:hAnsi="Arabic Typesetting" w:cs="AL-Battar" w:hint="cs"/>
          <w:color w:val="1F497D" w:themeColor="text2"/>
          <w:sz w:val="60"/>
          <w:szCs w:val="60"/>
        </w:rPr>
        <w:lastRenderedPageBreak/>
        <w:sym w:font="AGA Arabesque" w:char="F029"/>
      </w:r>
      <w:r w:rsidRPr="00C6696A">
        <w:rPr>
          <w:rFonts w:ascii="Arabic Typesetting" w:hAnsi="Arabic Typesetting" w:cs="AL-Battar" w:hint="cs"/>
          <w:color w:val="1F497D" w:themeColor="text2"/>
          <w:sz w:val="120"/>
          <w:szCs w:val="120"/>
          <w:rtl/>
        </w:rPr>
        <w:t xml:space="preserve"> </w:t>
      </w:r>
      <w:r w:rsidR="00F0048E">
        <w:rPr>
          <w:rFonts w:ascii="Arabic Typesetting" w:hAnsi="Arabic Typesetting" w:cs="AL-Battar" w:hint="cs"/>
          <w:color w:val="1F497D" w:themeColor="text2"/>
          <w:sz w:val="120"/>
          <w:szCs w:val="120"/>
          <w:rtl/>
        </w:rPr>
        <w:t xml:space="preserve">الخطبة </w:t>
      </w:r>
      <w:r w:rsidRPr="00C6696A">
        <w:rPr>
          <w:rFonts w:ascii="Arabic Typesetting" w:hAnsi="Arabic Typesetting" w:cs="AL-Battar" w:hint="cs"/>
          <w:color w:val="1F497D" w:themeColor="text2"/>
          <w:sz w:val="120"/>
          <w:szCs w:val="120"/>
          <w:rtl/>
        </w:rPr>
        <w:t xml:space="preserve">الأولى </w:t>
      </w:r>
      <w:r w:rsidRPr="00AD2F6F">
        <w:rPr>
          <w:rFonts w:ascii="Arabic Typesetting" w:hAnsi="Arabic Typesetting" w:cs="AL-Battar"/>
          <w:color w:val="1F497D" w:themeColor="text2"/>
          <w:sz w:val="60"/>
          <w:szCs w:val="60"/>
        </w:rPr>
        <w:sym w:font="AGA Arabesque" w:char="F028"/>
      </w:r>
    </w:p>
    <w:p w14:paraId="072B7DD7" w14:textId="1F578DD1" w:rsidR="003636C3" w:rsidRDefault="008D031B"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يقول</w:t>
      </w:r>
      <w:r w:rsidR="005F15BC" w:rsidRPr="005F15BC">
        <w:rPr>
          <w:rFonts w:ascii="Arabic Typesetting" w:hAnsi="Arabic Typesetting" w:cs="Arabic Typesetting"/>
          <w:sz w:val="140"/>
          <w:szCs w:val="140"/>
          <w:rtl/>
        </w:rPr>
        <w:t xml:space="preserve"> </w:t>
      </w:r>
      <w:r w:rsidR="005F15BC" w:rsidRPr="005F15BC">
        <w:rPr>
          <w:rFonts w:ascii="Arabic Typesetting" w:hAnsi="Arabic Typesetting" w:cs="Arabic Typesetting" w:hint="cs"/>
          <w:sz w:val="140"/>
          <w:szCs w:val="140"/>
          <w:rtl/>
        </w:rPr>
        <w:t>ﷺ</w:t>
      </w:r>
      <w:r w:rsidR="005F15BC" w:rsidRPr="005F15BC">
        <w:rPr>
          <w:rFonts w:ascii="Arabic Typesetting" w:hAnsi="Arabic Typesetting" w:cs="Arabic Typesetting"/>
          <w:sz w:val="140"/>
          <w:szCs w:val="140"/>
          <w:rtl/>
        </w:rPr>
        <w:t>: «مَثَلُ الَّذِي يَقْرَأُ القُرْآنَ: كَالأُتْرُجَّةِ طَعْمُهَا طَيِّبٌ، وَرِيحُهَا طَيِّبٌ، وَالَّذِي لاَ يَقْرَأُ القُرْآنَ: كَالتَّمْرَةِ طَعْمُهَا طَيِّبٌ وَلاَ رِيحَ لَهَا، وَمَثَلُ الفَاجِرِ الَّذِي يَقْرَأُ القُرْآنَ: كَمَثَلِ الرَّيْحَانَةِ رِيحُهَا طَيِّبٌ، وَطَعْمُهَا مُرٌّ، وَمَثَلُ الفَاجِرِ الَّذِي لاَ يَقْرَأُ القُرْآنَ: كَمَثَلِ الحَنْظَلَةِ طَعْمُهَا مُرٌّ، وَلاَ رِيحَ لَهَا»</w:t>
      </w:r>
      <w:r w:rsidR="005F15BC">
        <w:rPr>
          <w:rFonts w:ascii="Arabic Typesetting" w:hAnsi="Arabic Typesetting" w:cs="Arabic Typesetting" w:hint="cs"/>
          <w:sz w:val="140"/>
          <w:szCs w:val="140"/>
          <w:rtl/>
        </w:rPr>
        <w:t xml:space="preserve"> </w:t>
      </w:r>
      <w:r w:rsidR="005F15BC" w:rsidRPr="005F15BC">
        <w:rPr>
          <w:rFonts w:ascii="Arabic Typesetting" w:hAnsi="Arabic Typesetting" w:cs="Arabic Typesetting" w:hint="cs"/>
          <w:sz w:val="60"/>
          <w:szCs w:val="60"/>
          <w:rtl/>
        </w:rPr>
        <w:t>متفق عليه .</w:t>
      </w:r>
    </w:p>
    <w:p w14:paraId="12363F4D" w14:textId="77777777" w:rsidR="009F690C" w:rsidRDefault="00C65B46"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هذا تصويرٌ نبويٌّ لحال الناس مع تلاوة القرآن</w:t>
      </w:r>
      <w:r w:rsidR="009F690C">
        <w:rPr>
          <w:rFonts w:ascii="Arabic Typesetting" w:hAnsi="Arabic Typesetting" w:cs="Arabic Typesetting" w:hint="cs"/>
          <w:sz w:val="140"/>
          <w:szCs w:val="140"/>
          <w:rtl/>
        </w:rPr>
        <w:t xml:space="preserve"> وتدبّره.</w:t>
      </w:r>
    </w:p>
    <w:p w14:paraId="0E574E7F" w14:textId="46273893" w:rsidR="005F15BC" w:rsidRDefault="00C65B46"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والسؤال من أي هؤلاء أنت ؟</w:t>
      </w:r>
    </w:p>
    <w:p w14:paraId="46AF05E6" w14:textId="337A9669" w:rsidR="007B4D23" w:rsidRDefault="00C65B46" w:rsidP="007B4D2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هل أنت كالأترجّة </w:t>
      </w:r>
      <w:r w:rsidR="009F690C" w:rsidRPr="005F15BC">
        <w:rPr>
          <w:rFonts w:ascii="Arabic Typesetting" w:hAnsi="Arabic Typesetting" w:cs="Arabic Typesetting"/>
          <w:sz w:val="140"/>
          <w:szCs w:val="140"/>
          <w:rtl/>
        </w:rPr>
        <w:t>طَعْمُهَا طَيِّبٌ، وَرِيحُهَا طَيِّبٌ</w:t>
      </w:r>
      <w:r w:rsidR="009F690C">
        <w:rPr>
          <w:rFonts w:ascii="Arabic Typesetting" w:hAnsi="Arabic Typesetting" w:cs="Arabic Typesetting" w:hint="cs"/>
          <w:sz w:val="140"/>
          <w:szCs w:val="140"/>
          <w:rtl/>
        </w:rPr>
        <w:t xml:space="preserve"> ؟</w:t>
      </w:r>
    </w:p>
    <w:p w14:paraId="46E15B19" w14:textId="0D69EB75" w:rsidR="007B4D23" w:rsidRDefault="007B4D23" w:rsidP="007B4D2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أم أنت </w:t>
      </w:r>
      <w:r w:rsidR="009F690C" w:rsidRPr="005F15BC">
        <w:rPr>
          <w:rFonts w:ascii="Arabic Typesetting" w:hAnsi="Arabic Typesetting" w:cs="Arabic Typesetting"/>
          <w:sz w:val="140"/>
          <w:szCs w:val="140"/>
          <w:rtl/>
        </w:rPr>
        <w:t>كَالتَّمْرَةِ طَعْمُهَا طَيِّبٌ وَلاَ رِيحَ لَهَا</w:t>
      </w:r>
      <w:r w:rsidR="009F690C">
        <w:rPr>
          <w:rFonts w:ascii="Arabic Typesetting" w:hAnsi="Arabic Typesetting" w:cs="Arabic Typesetting" w:hint="cs"/>
          <w:sz w:val="140"/>
          <w:szCs w:val="140"/>
          <w:rtl/>
        </w:rPr>
        <w:t xml:space="preserve"> ؟</w:t>
      </w:r>
    </w:p>
    <w:p w14:paraId="7B3DD32D" w14:textId="77F96AD9" w:rsidR="007B4D23" w:rsidRDefault="007B4D23"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من أي هؤلاء أنت ؟</w:t>
      </w:r>
    </w:p>
    <w:p w14:paraId="0115383F" w14:textId="6D9AD118" w:rsidR="00C65B46" w:rsidRDefault="007B4D23"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كرام هذا الحديث دعوة من رسول الله </w:t>
      </w:r>
      <w:r w:rsidRPr="00922989">
        <w:rPr>
          <w:rFonts w:ascii="Arabic Typesetting" w:hAnsi="Arabic Typesetting" w:cs="Arabic Typesetting" w:hint="cs"/>
          <w:sz w:val="140"/>
          <w:szCs w:val="140"/>
          <w:rtl/>
        </w:rPr>
        <w:t>ﷺ</w:t>
      </w:r>
      <w:r>
        <w:rPr>
          <w:rFonts w:ascii="Arabic Typesetting" w:hAnsi="Arabic Typesetting" w:cs="Arabic Typesetting" w:hint="cs"/>
          <w:sz w:val="140"/>
          <w:szCs w:val="140"/>
          <w:rtl/>
        </w:rPr>
        <w:t xml:space="preserve"> </w:t>
      </w:r>
      <w:r w:rsidR="003C6337">
        <w:rPr>
          <w:rFonts w:ascii="Arabic Typesetting" w:hAnsi="Arabic Typesetting" w:cs="Arabic Typesetting" w:hint="cs"/>
          <w:sz w:val="140"/>
          <w:szCs w:val="140"/>
          <w:rtl/>
        </w:rPr>
        <w:t>لتلاوة القرآن والتنافس في قراءته</w:t>
      </w:r>
      <w:r w:rsidR="006A3F54">
        <w:rPr>
          <w:rFonts w:ascii="Arabic Typesetting" w:hAnsi="Arabic Typesetting" w:cs="Arabic Typesetting" w:hint="cs"/>
          <w:sz w:val="140"/>
          <w:szCs w:val="140"/>
          <w:rtl/>
        </w:rPr>
        <w:t xml:space="preserve"> وتدبّره</w:t>
      </w:r>
      <w:r w:rsidR="003C6337">
        <w:rPr>
          <w:rFonts w:ascii="Arabic Typesetting" w:hAnsi="Arabic Typesetting" w:cs="Arabic Typesetting" w:hint="cs"/>
          <w:sz w:val="140"/>
          <w:szCs w:val="140"/>
          <w:rtl/>
        </w:rPr>
        <w:t xml:space="preserve"> .</w:t>
      </w:r>
    </w:p>
    <w:p w14:paraId="52622F30" w14:textId="37512595" w:rsidR="003C6337" w:rsidRDefault="00D642A7"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دعوة للعيش مع هذا</w:t>
      </w:r>
      <w:r w:rsidR="003C6337">
        <w:rPr>
          <w:rFonts w:ascii="Arabic Typesetting" w:hAnsi="Arabic Typesetting" w:cs="Arabic Typesetting" w:hint="cs"/>
          <w:sz w:val="140"/>
          <w:szCs w:val="140"/>
          <w:rtl/>
        </w:rPr>
        <w:t xml:space="preserve"> الكتاب الذي يتلى في كلّ لحظة ، ويسمع في كلّ لحظة ، ويصلّى</w:t>
      </w:r>
      <w:r w:rsidR="006A3F54">
        <w:rPr>
          <w:rFonts w:ascii="Arabic Typesetting" w:hAnsi="Arabic Typesetting" w:cs="Arabic Typesetting" w:hint="cs"/>
          <w:sz w:val="140"/>
          <w:szCs w:val="140"/>
          <w:rtl/>
        </w:rPr>
        <w:t xml:space="preserve"> به</w:t>
      </w:r>
      <w:r w:rsidR="003C6337">
        <w:rPr>
          <w:rFonts w:ascii="Arabic Typesetting" w:hAnsi="Arabic Typesetting" w:cs="Arabic Typesetting" w:hint="cs"/>
          <w:sz w:val="140"/>
          <w:szCs w:val="140"/>
          <w:rtl/>
        </w:rPr>
        <w:t xml:space="preserve"> في كلّ لحظة .</w:t>
      </w:r>
    </w:p>
    <w:p w14:paraId="171FCFF7" w14:textId="117C297B" w:rsidR="003C6337" w:rsidRPr="00ED02BD" w:rsidRDefault="003C6337"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أين يذهب العالم</w:t>
      </w:r>
      <w:r w:rsidR="006A3F54">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عن </w:t>
      </w:r>
      <w:r w:rsidR="00ED02BD">
        <w:rPr>
          <w:rFonts w:ascii="QCF_BSML" w:eastAsiaTheme="minorHAnsi" w:hAnsi="QCF_BSML" w:cs="QCF_BSML"/>
          <w:color w:val="000000"/>
          <w:sz w:val="93"/>
          <w:szCs w:val="93"/>
          <w:rtl/>
        </w:rPr>
        <w:t>ﭽ</w:t>
      </w:r>
      <w:r w:rsidR="00ED02BD">
        <w:rPr>
          <w:rFonts w:ascii="QCF_BSML" w:eastAsiaTheme="minorHAnsi" w:hAnsi="QCF_BSML" w:cs="QCF_BSML"/>
          <w:color w:val="000000"/>
          <w:sz w:val="2"/>
          <w:szCs w:val="2"/>
          <w:rtl/>
        </w:rPr>
        <w:t xml:space="preserve"> </w:t>
      </w:r>
      <w:r w:rsidR="00ED02BD">
        <w:rPr>
          <w:rFonts w:ascii="QCF_P002" w:eastAsiaTheme="minorHAnsi" w:hAnsi="QCF_P002" w:cs="QCF_P002"/>
          <w:color w:val="000000"/>
          <w:sz w:val="93"/>
          <w:szCs w:val="93"/>
          <w:rtl/>
        </w:rPr>
        <w:t>ﭓ</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ﭔ</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ﭕ</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ﭖ</w:t>
      </w:r>
      <w:r w:rsidR="00ED02BD">
        <w:rPr>
          <w:rFonts w:ascii="QCF_P002" w:eastAsiaTheme="minorHAnsi" w:hAnsi="QCF_P002" w:cs="QCF_P002"/>
          <w:color w:val="0000A5"/>
          <w:sz w:val="93"/>
          <w:szCs w:val="93"/>
          <w:rtl/>
        </w:rPr>
        <w:t>ﭗ</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ﭘ</w:t>
      </w:r>
      <w:r w:rsidR="00ED02BD">
        <w:rPr>
          <w:rFonts w:ascii="QCF_P002" w:eastAsiaTheme="minorHAnsi" w:hAnsi="QCF_P002" w:cs="QCF_P002"/>
          <w:color w:val="0000A5"/>
          <w:sz w:val="93"/>
          <w:szCs w:val="93"/>
          <w:rtl/>
        </w:rPr>
        <w:t>ﭙ</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ﭚ</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ﭛ</w:t>
      </w:r>
      <w:r w:rsidR="00ED02BD">
        <w:rPr>
          <w:rFonts w:ascii="QCF_P002" w:eastAsiaTheme="minorHAnsi" w:hAnsi="QCF_P002" w:cs="QCF_P002"/>
          <w:color w:val="000000"/>
          <w:sz w:val="2"/>
          <w:szCs w:val="2"/>
          <w:rtl/>
        </w:rPr>
        <w:t xml:space="preserve"> </w:t>
      </w:r>
      <w:r w:rsidR="00ED02BD">
        <w:rPr>
          <w:rFonts w:ascii="QCF_P002" w:eastAsiaTheme="minorHAnsi" w:hAnsi="QCF_P002" w:cs="QCF_P002"/>
          <w:color w:val="000000"/>
          <w:sz w:val="93"/>
          <w:szCs w:val="93"/>
          <w:rtl/>
        </w:rPr>
        <w:t>ﭜ</w:t>
      </w:r>
      <w:r w:rsidR="00ED02BD">
        <w:rPr>
          <w:rFonts w:ascii="QCF_P002" w:eastAsiaTheme="minorHAnsi" w:hAnsi="QCF_P002" w:cs="QCF_P002"/>
          <w:color w:val="000000"/>
          <w:sz w:val="2"/>
          <w:szCs w:val="2"/>
          <w:rtl/>
        </w:rPr>
        <w:t xml:space="preserve"> </w:t>
      </w:r>
      <w:r w:rsidR="00ED02BD">
        <w:rPr>
          <w:rFonts w:ascii="QCF_BSML" w:eastAsiaTheme="minorHAnsi" w:hAnsi="QCF_BSML" w:cs="QCF_BSML"/>
          <w:color w:val="000000"/>
          <w:sz w:val="93"/>
          <w:szCs w:val="93"/>
          <w:rtl/>
        </w:rPr>
        <w:t>ﭼ</w:t>
      </w:r>
      <w:r w:rsidR="00ED02BD">
        <w:rPr>
          <w:rFonts w:ascii="Arial" w:eastAsiaTheme="minorHAnsi" w:hAnsi="Arial" w:cs="Arial"/>
          <w:color w:val="000000"/>
          <w:sz w:val="18"/>
          <w:szCs w:val="18"/>
          <w:rtl/>
        </w:rPr>
        <w:t xml:space="preserve"> </w:t>
      </w:r>
      <w:r w:rsidR="00ED02BD">
        <w:rPr>
          <w:rFonts w:ascii="Traditional Arabic" w:eastAsiaTheme="minorHAnsi" w:hAnsi="Traditional Arabic" w:cs="Traditional Arabic"/>
          <w:color w:val="9DAB0C"/>
          <w:sz w:val="27"/>
          <w:szCs w:val="27"/>
          <w:rtl/>
        </w:rPr>
        <w:t>البقرة: ٢</w:t>
      </w:r>
    </w:p>
    <w:p w14:paraId="0907D8EC" w14:textId="5A5C7521" w:rsidR="00D16CCC" w:rsidRPr="00D47818" w:rsidRDefault="00D16CCC" w:rsidP="00D47818">
      <w:pPr>
        <w:jc w:val="both"/>
        <w:rPr>
          <w:rFonts w:ascii="Arabic Typesetting" w:eastAsiaTheme="minorHAnsi" w:hAnsi="Arabic Typesetting" w:cs="Arabic Typesetting"/>
          <w:sz w:val="140"/>
          <w:szCs w:val="140"/>
          <w:rtl/>
        </w:rPr>
      </w:pPr>
      <w:r>
        <w:rPr>
          <w:rFonts w:ascii="Arabic Typesetting" w:hAnsi="Arabic Typesetting" w:cs="Arabic Typesetting" w:hint="cs"/>
          <w:sz w:val="140"/>
          <w:szCs w:val="140"/>
          <w:rtl/>
        </w:rPr>
        <w:lastRenderedPageBreak/>
        <w:t>كم نحن بحاجة إلى تلاوة الكتا</w:t>
      </w:r>
      <w:r w:rsidR="00D47818">
        <w:rPr>
          <w:rFonts w:ascii="Arabic Typesetting" w:hAnsi="Arabic Typesetting" w:cs="Arabic Typesetting" w:hint="cs"/>
          <w:sz w:val="140"/>
          <w:szCs w:val="140"/>
          <w:rtl/>
        </w:rPr>
        <w:t xml:space="preserve">ب الذي </w:t>
      </w:r>
      <w:r w:rsidR="00D47818">
        <w:rPr>
          <w:rFonts w:ascii="QCF_BSML" w:eastAsiaTheme="minorHAnsi" w:hAnsi="QCF_BSML" w:cs="QCF_BSML"/>
          <w:color w:val="000000"/>
          <w:sz w:val="93"/>
          <w:szCs w:val="93"/>
          <w:rtl/>
        </w:rPr>
        <w:t>ﭽ</w:t>
      </w:r>
      <w:r w:rsidR="00D47818">
        <w:rPr>
          <w:rFonts w:ascii="QCF_BSML" w:eastAsiaTheme="minorHAnsi" w:hAnsi="QCF_BSML" w:cs="QCF_BSML"/>
          <w:color w:val="000000"/>
          <w:sz w:val="2"/>
          <w:szCs w:val="2"/>
          <w:rtl/>
        </w:rPr>
        <w:t xml:space="preserve"> </w:t>
      </w:r>
      <w:r w:rsidR="00D47818">
        <w:rPr>
          <w:rFonts w:ascii="QCF_P481" w:eastAsiaTheme="minorHAnsi" w:hAnsi="QCF_P481" w:cs="QCF_P481"/>
          <w:color w:val="000000"/>
          <w:sz w:val="93"/>
          <w:szCs w:val="93"/>
          <w:rtl/>
        </w:rPr>
        <w:t>ﮓ</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ﮔ</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ﮕ</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ﮖ</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ﮗ</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ﮘ</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ﮙ</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ﮚ</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ﮛ</w:t>
      </w:r>
      <w:r w:rsidR="00D47818">
        <w:rPr>
          <w:rFonts w:ascii="QCF_P481" w:eastAsiaTheme="minorHAnsi" w:hAnsi="QCF_P481" w:cs="QCF_P481"/>
          <w:color w:val="0000A5"/>
          <w:sz w:val="93"/>
          <w:szCs w:val="93"/>
          <w:rtl/>
        </w:rPr>
        <w:t>ﮜ</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ﮝ</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ﮞ</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ﮟ</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ﮠ</w:t>
      </w:r>
      <w:r w:rsidR="00D47818">
        <w:rPr>
          <w:rFonts w:ascii="QCF_P481" w:eastAsiaTheme="minorHAnsi" w:hAnsi="QCF_P481" w:cs="QCF_P481"/>
          <w:color w:val="000000"/>
          <w:sz w:val="2"/>
          <w:szCs w:val="2"/>
          <w:rtl/>
        </w:rPr>
        <w:t xml:space="preserve"> </w:t>
      </w:r>
      <w:r w:rsidR="00D47818">
        <w:rPr>
          <w:rFonts w:ascii="QCF_P481" w:eastAsiaTheme="minorHAnsi" w:hAnsi="QCF_P481" w:cs="QCF_P481"/>
          <w:color w:val="000000"/>
          <w:sz w:val="93"/>
          <w:szCs w:val="93"/>
          <w:rtl/>
        </w:rPr>
        <w:t>ﮡ</w:t>
      </w:r>
      <w:r w:rsidR="00D47818">
        <w:rPr>
          <w:rFonts w:ascii="QCF_P481" w:eastAsiaTheme="minorHAnsi" w:hAnsi="QCF_P481" w:cs="QCF_P481"/>
          <w:color w:val="000000"/>
          <w:sz w:val="2"/>
          <w:szCs w:val="2"/>
          <w:rtl/>
        </w:rPr>
        <w:t xml:space="preserve"> </w:t>
      </w:r>
      <w:r w:rsidR="00D47818">
        <w:rPr>
          <w:rFonts w:ascii="QCF_BSML" w:eastAsiaTheme="minorHAnsi" w:hAnsi="QCF_BSML" w:cs="QCF_BSML"/>
          <w:color w:val="000000"/>
          <w:sz w:val="93"/>
          <w:szCs w:val="93"/>
          <w:rtl/>
        </w:rPr>
        <w:t>ﭼ</w:t>
      </w:r>
      <w:r w:rsidR="00D47818">
        <w:rPr>
          <w:rFonts w:ascii="Arial" w:eastAsiaTheme="minorHAnsi" w:hAnsi="Arial" w:cs="Arial"/>
          <w:color w:val="000000"/>
          <w:sz w:val="18"/>
          <w:szCs w:val="18"/>
          <w:rtl/>
        </w:rPr>
        <w:t xml:space="preserve"> </w:t>
      </w:r>
      <w:r w:rsidR="00D47818">
        <w:rPr>
          <w:rFonts w:ascii="Traditional Arabic" w:eastAsiaTheme="minorHAnsi" w:hAnsi="Traditional Arabic" w:cs="Traditional Arabic"/>
          <w:color w:val="9DAB0C"/>
          <w:sz w:val="27"/>
          <w:szCs w:val="27"/>
          <w:rtl/>
        </w:rPr>
        <w:t>فصلت: ٤٢</w:t>
      </w:r>
    </w:p>
    <w:p w14:paraId="284803FC" w14:textId="76C9ABB2" w:rsidR="004475E4" w:rsidRDefault="0054688D" w:rsidP="00EE325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القرآن سرّ </w:t>
      </w:r>
      <w:r w:rsidR="004475E4">
        <w:rPr>
          <w:rFonts w:ascii="Arabic Typesetting" w:hAnsi="Arabic Typesetting" w:cs="Arabic Typesetting" w:hint="cs"/>
          <w:sz w:val="140"/>
          <w:szCs w:val="140"/>
          <w:rtl/>
        </w:rPr>
        <w:t xml:space="preserve">السعادة ، إكسير الحياة ، قوت القلوب ، حياة النفوس </w:t>
      </w:r>
      <w:r w:rsidR="00EE3250">
        <w:rPr>
          <w:rFonts w:ascii="QCF_BSML" w:eastAsiaTheme="minorHAnsi" w:hAnsi="QCF_BSML" w:cs="QCF_BSML"/>
          <w:color w:val="000000"/>
          <w:sz w:val="93"/>
          <w:szCs w:val="93"/>
          <w:rtl/>
        </w:rPr>
        <w:t>ﭽ</w:t>
      </w:r>
      <w:r w:rsidR="00EE3250">
        <w:rPr>
          <w:rFonts w:ascii="QCF_BSML" w:eastAsiaTheme="minorHAnsi" w:hAnsi="QCF_BSML" w:cs="QCF_BSML"/>
          <w:color w:val="000000"/>
          <w:sz w:val="2"/>
          <w:szCs w:val="2"/>
          <w:rtl/>
        </w:rPr>
        <w:t xml:space="preserve"> </w:t>
      </w:r>
      <w:r w:rsidR="00EE3250">
        <w:rPr>
          <w:rFonts w:ascii="QCF_P402" w:eastAsiaTheme="minorHAnsi" w:hAnsi="QCF_P402" w:cs="QCF_P402"/>
          <w:color w:val="000000"/>
          <w:sz w:val="93"/>
          <w:szCs w:val="93"/>
          <w:rtl/>
        </w:rPr>
        <w:t>ﯖ</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ﯗ</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ﯘ</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ﯙ</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ﯚ</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ﯛ</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ﯜ</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ﯝ</w:t>
      </w:r>
      <w:r w:rsidR="00EE3250">
        <w:rPr>
          <w:rFonts w:ascii="QCF_P402" w:eastAsiaTheme="minorHAnsi" w:hAnsi="QCF_P402" w:cs="QCF_P402"/>
          <w:color w:val="0000A5"/>
          <w:sz w:val="93"/>
          <w:szCs w:val="93"/>
          <w:rtl/>
        </w:rPr>
        <w:t>ﯞ</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ﯟ</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ﯠ</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ﯡ</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ﯢ</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ﯣ</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ﯤ</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ﯥ</w:t>
      </w:r>
      <w:r w:rsidR="00EE3250">
        <w:rPr>
          <w:rFonts w:ascii="QCF_P402" w:eastAsiaTheme="minorHAnsi" w:hAnsi="QCF_P402" w:cs="QCF_P402"/>
          <w:color w:val="000000"/>
          <w:sz w:val="2"/>
          <w:szCs w:val="2"/>
          <w:rtl/>
        </w:rPr>
        <w:t xml:space="preserve"> </w:t>
      </w:r>
      <w:r w:rsidR="00EE3250">
        <w:rPr>
          <w:rFonts w:ascii="QCF_P402" w:eastAsiaTheme="minorHAnsi" w:hAnsi="QCF_P402" w:cs="QCF_P402"/>
          <w:color w:val="000000"/>
          <w:sz w:val="93"/>
          <w:szCs w:val="93"/>
          <w:rtl/>
        </w:rPr>
        <w:t>ﯦ</w:t>
      </w:r>
      <w:r w:rsidR="00EE3250">
        <w:rPr>
          <w:rFonts w:ascii="QCF_P402" w:eastAsiaTheme="minorHAnsi" w:hAnsi="QCF_P402" w:cs="QCF_P402"/>
          <w:color w:val="000000"/>
          <w:sz w:val="2"/>
          <w:szCs w:val="2"/>
          <w:rtl/>
        </w:rPr>
        <w:t xml:space="preserve"> </w:t>
      </w:r>
      <w:r w:rsidR="00EE3250">
        <w:rPr>
          <w:rFonts w:ascii="QCF_BSML" w:eastAsiaTheme="minorHAnsi" w:hAnsi="QCF_BSML" w:cs="QCF_BSML"/>
          <w:color w:val="000000"/>
          <w:sz w:val="93"/>
          <w:szCs w:val="93"/>
          <w:rtl/>
        </w:rPr>
        <w:t>ﭼ</w:t>
      </w:r>
      <w:r w:rsidR="00EE3250">
        <w:rPr>
          <w:rFonts w:ascii="Arial" w:eastAsiaTheme="minorHAnsi" w:hAnsi="Arial" w:cs="Arial"/>
          <w:color w:val="000000"/>
          <w:sz w:val="18"/>
          <w:szCs w:val="18"/>
          <w:rtl/>
        </w:rPr>
        <w:t xml:space="preserve"> </w:t>
      </w:r>
      <w:r w:rsidR="00EE3250">
        <w:rPr>
          <w:rFonts w:ascii="Traditional Arabic" w:eastAsiaTheme="minorHAnsi" w:hAnsi="Traditional Arabic" w:cs="Traditional Arabic"/>
          <w:color w:val="9DAB0C"/>
          <w:sz w:val="27"/>
          <w:szCs w:val="27"/>
          <w:rtl/>
        </w:rPr>
        <w:t>العنكبوت: ٥١</w:t>
      </w:r>
    </w:p>
    <w:p w14:paraId="46D5AB72" w14:textId="4FA68422" w:rsidR="00C926DF" w:rsidRDefault="00EE3250" w:rsidP="0046269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رحم الله الإمام النووي وهو يحدّث عن </w:t>
      </w:r>
      <w:r w:rsidR="008C0B06">
        <w:rPr>
          <w:rFonts w:ascii="Arabic Typesetting" w:hAnsi="Arabic Typesetting" w:cs="Arabic Typesetting" w:hint="cs"/>
          <w:sz w:val="140"/>
          <w:szCs w:val="140"/>
          <w:rtl/>
        </w:rPr>
        <w:t xml:space="preserve">سبب تأليفه لكتاب ( التبيان في آداب حملة القرآن ) يقول </w:t>
      </w:r>
      <w:r w:rsidR="002A6350" w:rsidRPr="0035151F">
        <w:rPr>
          <w:rFonts w:cs="SC_SHMOOKH 01" w:hint="cs"/>
          <w:sz w:val="92"/>
          <w:szCs w:val="92"/>
          <w:rtl/>
        </w:rPr>
        <w:t>~</w:t>
      </w:r>
      <w:r w:rsidR="008C0B06">
        <w:rPr>
          <w:rFonts w:ascii="Arabic Typesetting" w:hAnsi="Arabic Typesetting" w:cs="Arabic Typesetting" w:hint="cs"/>
          <w:sz w:val="140"/>
          <w:szCs w:val="140"/>
          <w:rtl/>
        </w:rPr>
        <w:t xml:space="preserve"> </w:t>
      </w:r>
      <w:r w:rsidR="00A743A5" w:rsidRPr="001C3D40">
        <w:rPr>
          <w:rFonts w:ascii="Arabic Typesetting" w:hAnsi="Arabic Typesetting" w:cs="Arabic Typesetting"/>
          <w:sz w:val="140"/>
          <w:szCs w:val="140"/>
          <w:rtl/>
        </w:rPr>
        <w:t>"رأيت أهل بلدتنا دمشق</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 xml:space="preserve"> - حماها الله تعالى </w:t>
      </w:r>
      <w:r w:rsidR="00AA2F7B">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 xml:space="preserve"> مكثرين</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 xml:space="preserve"> من الاعتناء بتلاوة القرآن العزيز ت</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ع</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ل</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م</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ا و</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ت</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ع</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ل</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يم</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ا و</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ع</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ر</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ضا</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 xml:space="preserve"> ودراسة</w:t>
      </w:r>
      <w:r w:rsidR="00A743A5">
        <w:rPr>
          <w:rFonts w:ascii="Arabic Typesetting" w:hAnsi="Arabic Typesetting" w:cs="Arabic Typesetting" w:hint="cs"/>
          <w:sz w:val="140"/>
          <w:szCs w:val="140"/>
          <w:rtl/>
        </w:rPr>
        <w:t>ً</w:t>
      </w:r>
      <w:r w:rsidR="00A743A5" w:rsidRPr="001C3D40">
        <w:rPr>
          <w:rFonts w:ascii="Arabic Typesetting" w:hAnsi="Arabic Typesetting" w:cs="Arabic Typesetting"/>
          <w:sz w:val="140"/>
          <w:szCs w:val="140"/>
          <w:rtl/>
        </w:rPr>
        <w:t>، في جماعات وفرادى، مجتهدين في ذلك بالليالي والأيام</w:t>
      </w:r>
      <w:r w:rsidR="00A743A5">
        <w:rPr>
          <w:rFonts w:ascii="Arabic Typesetting" w:hAnsi="Arabic Typesetting" w:cs="Arabic Typesetting" w:hint="cs"/>
          <w:sz w:val="140"/>
          <w:szCs w:val="140"/>
          <w:rtl/>
        </w:rPr>
        <w:t>"</w:t>
      </w:r>
      <w:r w:rsidR="0046269B">
        <w:rPr>
          <w:rFonts w:ascii="Arabic Typesetting" w:hAnsi="Arabic Typesetting" w:cs="Arabic Typesetting" w:hint="cs"/>
          <w:sz w:val="140"/>
          <w:szCs w:val="140"/>
          <w:rtl/>
        </w:rPr>
        <w:t xml:space="preserve"> .</w:t>
      </w:r>
    </w:p>
    <w:p w14:paraId="19B4AD81" w14:textId="367FA5EC" w:rsidR="0046269B" w:rsidRDefault="00212D08" w:rsidP="0046269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الله أكبر .. مدينةٌ من أعظم مدن الإسلام</w:t>
      </w:r>
      <w:r w:rsidR="00C926DF">
        <w:rPr>
          <w:rFonts w:ascii="Arabic Typesetting" w:hAnsi="Arabic Typesetting" w:cs="Arabic Typesetting" w:hint="cs"/>
          <w:sz w:val="140"/>
          <w:szCs w:val="140"/>
          <w:rtl/>
        </w:rPr>
        <w:t xml:space="preserve"> دخلها الإمام النووي فهاله ما رأى من حال الناس مع القرآن وتلاوته وتعليمه</w:t>
      </w:r>
      <w:r w:rsidR="00876BA2">
        <w:rPr>
          <w:rFonts w:ascii="Arabic Typesetting" w:hAnsi="Arabic Typesetting" w:cs="Arabic Typesetting" w:hint="cs"/>
          <w:sz w:val="140"/>
          <w:szCs w:val="140"/>
          <w:rtl/>
        </w:rPr>
        <w:t xml:space="preserve"> فألّف كتاباً في ذلك .</w:t>
      </w:r>
    </w:p>
    <w:p w14:paraId="655EF416" w14:textId="410C708B" w:rsidR="0046269B" w:rsidRDefault="0046269B" w:rsidP="0046269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من أحبّ الله أحبّ كلامه .</w:t>
      </w:r>
      <w:r w:rsidR="00876BA2">
        <w:rPr>
          <w:rFonts w:ascii="Arabic Typesetting" w:hAnsi="Arabic Typesetting" w:cs="Arabic Typesetting" w:hint="cs"/>
          <w:sz w:val="140"/>
          <w:szCs w:val="140"/>
          <w:rtl/>
        </w:rPr>
        <w:t xml:space="preserve"> </w:t>
      </w:r>
    </w:p>
    <w:p w14:paraId="154665AE" w14:textId="70C6AC78" w:rsidR="00876BA2" w:rsidRDefault="00876BA2" w:rsidP="0046269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هذه حقيقةٌ لا مراءَ فيها </w:t>
      </w:r>
      <w:r w:rsidR="009E540F">
        <w:rPr>
          <w:rFonts w:ascii="Arabic Typesetting" w:hAnsi="Arabic Typesetting" w:cs="Arabic Typesetting" w:hint="cs"/>
          <w:sz w:val="140"/>
          <w:szCs w:val="140"/>
          <w:rtl/>
        </w:rPr>
        <w:t>، من أحبّ الله أحبّ كلامه .</w:t>
      </w:r>
    </w:p>
    <w:p w14:paraId="2FA3FC67" w14:textId="7EA900B1" w:rsidR="00ED02BD" w:rsidRDefault="0046269B" w:rsidP="0046269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يقول الإمام سفيان بن عيينة </w:t>
      </w:r>
      <w:r w:rsidR="00ED02BD" w:rsidRPr="0035151F">
        <w:rPr>
          <w:rFonts w:cs="SC_SHMOOKH 01" w:hint="cs"/>
          <w:sz w:val="92"/>
          <w:szCs w:val="92"/>
          <w:rtl/>
        </w:rPr>
        <w:t>~</w:t>
      </w:r>
      <w:r w:rsidR="00ED02BD" w:rsidRPr="00ED02BD">
        <w:rPr>
          <w:rFonts w:ascii="Arabic Typesetting" w:hAnsi="Arabic Typesetting" w:cs="Arabic Typesetting"/>
          <w:sz w:val="140"/>
          <w:szCs w:val="140"/>
          <w:rtl/>
        </w:rPr>
        <w:t xml:space="preserve"> </w:t>
      </w:r>
      <w:r w:rsidR="00ED02BD">
        <w:rPr>
          <w:rFonts w:ascii="Arabic Typesetting" w:hAnsi="Arabic Typesetting" w:cs="Arabic Typesetting" w:hint="cs"/>
          <w:sz w:val="140"/>
          <w:szCs w:val="140"/>
          <w:rtl/>
        </w:rPr>
        <w:t xml:space="preserve">: </w:t>
      </w:r>
      <w:r w:rsidR="00ED02BD" w:rsidRPr="00ED02BD">
        <w:rPr>
          <w:rFonts w:ascii="Arabic Typesetting" w:hAnsi="Arabic Typesetting" w:cs="Arabic Typesetting"/>
          <w:sz w:val="140"/>
          <w:szCs w:val="140"/>
          <w:rtl/>
        </w:rPr>
        <w:t xml:space="preserve">«وَاللهِ لَا تَبْلُغُوا ذِرْوَةَ هَذَا الْأَمْرِ حَتَّى لَا يَكُونَ شَيْءٌ أَحَبَّ إِلَيْكُمْ مِنَ اللهِ , فَمَنْ أَحَبَّ الْقُرْآنَ فَقَدْ أَحَبَّ اللهَ » </w:t>
      </w:r>
      <w:r w:rsidR="00ED02BD" w:rsidRPr="00ED02BD">
        <w:rPr>
          <w:rFonts w:ascii="Arabic Typesetting" w:hAnsi="Arabic Typesetting" w:cs="Arabic Typesetting"/>
          <w:sz w:val="60"/>
          <w:szCs w:val="60"/>
          <w:rtl/>
        </w:rPr>
        <w:t>حلية الأولياء وطبقات الأصفياء (7/ 302)</w:t>
      </w:r>
    </w:p>
    <w:p w14:paraId="04D7BDAC" w14:textId="331B8F86" w:rsidR="006F5E3A" w:rsidRDefault="00630753" w:rsidP="000A4C2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يا قوم هل في العالم كتاب يتلى بترتيلٍ </w:t>
      </w:r>
      <w:r w:rsidR="006F5E3A">
        <w:rPr>
          <w:rFonts w:ascii="Arabic Typesetting" w:hAnsi="Arabic Typesetting" w:cs="Arabic Typesetting" w:hint="cs"/>
          <w:sz w:val="140"/>
          <w:szCs w:val="140"/>
          <w:rtl/>
        </w:rPr>
        <w:t>وأداءٍ بإحسان ، وأصواتٍ عذبة كالقرآن ؟</w:t>
      </w:r>
    </w:p>
    <w:p w14:paraId="0922E760" w14:textId="692DAEA1" w:rsidR="006F5E3A" w:rsidRDefault="006F5E3A" w:rsidP="006F5E3A">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هل هناك</w:t>
      </w:r>
      <w:r w:rsidR="00E664E2">
        <w:rPr>
          <w:rFonts w:ascii="Arabic Typesetting" w:hAnsi="Arabic Typesetting" w:cs="Arabic Typesetting" w:hint="cs"/>
          <w:sz w:val="140"/>
          <w:szCs w:val="140"/>
          <w:rtl/>
        </w:rPr>
        <w:t xml:space="preserve"> </w:t>
      </w:r>
      <w:r w:rsidR="00CB7561">
        <w:rPr>
          <w:rFonts w:ascii="Arabic Typesetting" w:hAnsi="Arabic Typesetting" w:cs="Arabic Typesetting" w:hint="cs"/>
          <w:sz w:val="140"/>
          <w:szCs w:val="140"/>
          <w:rtl/>
        </w:rPr>
        <w:t xml:space="preserve">كتابٌ </w:t>
      </w:r>
      <w:r w:rsidR="00E664E2">
        <w:rPr>
          <w:rFonts w:ascii="Arabic Typesetting" w:hAnsi="Arabic Typesetting" w:cs="Arabic Typesetting" w:hint="cs"/>
          <w:sz w:val="140"/>
          <w:szCs w:val="140"/>
          <w:rtl/>
        </w:rPr>
        <w:t>في</w:t>
      </w:r>
      <w:r>
        <w:rPr>
          <w:rFonts w:ascii="Arabic Typesetting" w:hAnsi="Arabic Typesetting" w:cs="Arabic Typesetting" w:hint="cs"/>
          <w:sz w:val="140"/>
          <w:szCs w:val="140"/>
          <w:rtl/>
        </w:rPr>
        <w:t xml:space="preserve"> أكثر </w:t>
      </w:r>
      <w:r w:rsidR="00E664E2">
        <w:rPr>
          <w:rFonts w:ascii="Arabic Typesetting" w:hAnsi="Arabic Typesetting" w:cs="Arabic Typesetting" w:hint="cs"/>
          <w:sz w:val="140"/>
          <w:szCs w:val="140"/>
          <w:rtl/>
        </w:rPr>
        <w:t xml:space="preserve">من ستمائة صحيفة يحفظه الملايين من الرجال والنساء والولدان </w:t>
      </w:r>
      <w:r w:rsidR="004308C3">
        <w:rPr>
          <w:rFonts w:ascii="Arabic Typesetting" w:hAnsi="Arabic Typesetting" w:cs="Arabic Typesetting" w:hint="cs"/>
          <w:sz w:val="140"/>
          <w:szCs w:val="140"/>
          <w:rtl/>
        </w:rPr>
        <w:t>والعرب والعجم كالقرآن ؟</w:t>
      </w:r>
    </w:p>
    <w:p w14:paraId="08426D59" w14:textId="3FF61AD3" w:rsidR="004308C3" w:rsidRDefault="004308C3" w:rsidP="006F5E3A">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فما الذي صرفنا عن تلاوته ؟</w:t>
      </w:r>
    </w:p>
    <w:p w14:paraId="5B318DBB" w14:textId="3C5232F4" w:rsidR="004308C3" w:rsidRDefault="004308C3" w:rsidP="004308C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ما الذي أشغلنا عن ختمه في سبعٍ أو عشرٍ أو شهر ؟</w:t>
      </w:r>
    </w:p>
    <w:p w14:paraId="3E228FDA" w14:textId="34B064A4" w:rsidR="008F71BB" w:rsidRDefault="004308C3" w:rsidP="008F71B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بالله عليك استمع إلى </w:t>
      </w:r>
      <w:r w:rsidR="00922989" w:rsidRPr="00922989">
        <w:rPr>
          <w:rFonts w:ascii="Arabic Typesetting" w:hAnsi="Arabic Typesetting" w:cs="Arabic Typesetting"/>
          <w:sz w:val="140"/>
          <w:szCs w:val="140"/>
          <w:rtl/>
        </w:rPr>
        <w:t xml:space="preserve">أَوْس بْن حُذَيْفَة </w:t>
      </w:r>
      <w:r w:rsidR="00922989" w:rsidRPr="0035151F">
        <w:rPr>
          <w:rFonts w:cs="SC_SHMOOKH 01" w:hint="cs"/>
          <w:sz w:val="92"/>
          <w:szCs w:val="92"/>
          <w:rtl/>
        </w:rPr>
        <w:t>&gt;</w:t>
      </w:r>
      <w:r w:rsidR="00922989" w:rsidRPr="00922989">
        <w:rPr>
          <w:rFonts w:ascii="Arabic Typesetting" w:hAnsi="Arabic Typesetting" w:cs="Arabic Typesetting"/>
          <w:sz w:val="140"/>
          <w:szCs w:val="140"/>
          <w:rtl/>
        </w:rPr>
        <w:t xml:space="preserve"> </w:t>
      </w:r>
      <w:r w:rsidR="009500DF">
        <w:rPr>
          <w:rFonts w:ascii="Arabic Typesetting" w:hAnsi="Arabic Typesetting" w:cs="Arabic Typesetting" w:hint="cs"/>
          <w:sz w:val="140"/>
          <w:szCs w:val="140"/>
          <w:rtl/>
        </w:rPr>
        <w:t>وهو يقول</w:t>
      </w:r>
      <w:r w:rsidR="00922989" w:rsidRPr="00922989">
        <w:rPr>
          <w:rFonts w:ascii="Arabic Typesetting" w:hAnsi="Arabic Typesetting" w:cs="Arabic Typesetting"/>
          <w:sz w:val="140"/>
          <w:szCs w:val="140"/>
          <w:rtl/>
        </w:rPr>
        <w:t xml:space="preserve">: قَدِمْنَا عَلَى رَسُولِ اللَّهِ </w:t>
      </w:r>
      <w:r w:rsidR="00922989" w:rsidRPr="00922989">
        <w:rPr>
          <w:rFonts w:ascii="Arabic Typesetting" w:hAnsi="Arabic Typesetting" w:cs="Arabic Typesetting" w:hint="cs"/>
          <w:sz w:val="140"/>
          <w:szCs w:val="140"/>
          <w:rtl/>
        </w:rPr>
        <w:t>ﷺ</w:t>
      </w:r>
      <w:r w:rsidR="00922989" w:rsidRPr="00922989">
        <w:rPr>
          <w:rFonts w:ascii="Arabic Typesetting" w:hAnsi="Arabic Typesetting" w:cs="Arabic Typesetting"/>
          <w:sz w:val="140"/>
          <w:szCs w:val="140"/>
          <w:rtl/>
        </w:rPr>
        <w:t xml:space="preserve"> فِي وَفْدِ ثَقِيفٍ، فَكَانَ يَأْتِينَا كُلَّ لَيْلَةٍ بَعْدَ </w:t>
      </w:r>
      <w:r w:rsidR="00922989" w:rsidRPr="00922989">
        <w:rPr>
          <w:rFonts w:ascii="Arabic Typesetting" w:hAnsi="Arabic Typesetting" w:cs="Arabic Typesetting"/>
          <w:sz w:val="140"/>
          <w:szCs w:val="140"/>
          <w:rtl/>
        </w:rPr>
        <w:lastRenderedPageBreak/>
        <w:t xml:space="preserve">الْعِشَاءِ فَيُحَدِّثُنَا فَلَمَّا كَانَ ذَاتَ لَيْلَةٍ أَبْطَأَ عَنْ الْوَقْتِ الَّذِي كَانَ يَأْتِينَا فِيهِ، فَقُلْتُ: يَا رَسُولَ اللَّهِ، لَقَدْ أَبْطَأْتَ عَلَيْنَا اللَّيْلَةَ، قَالَ: "إِنَّهُ طَرَأَ عَلَيَّ حِزْبِي مِنْ الْقُرْآنِ، فَكَرِهْتُ أَنْ أَخْرُجَ حَتَّى أُتِمَّهُ". </w:t>
      </w:r>
      <w:r w:rsidR="00922989" w:rsidRPr="00922989">
        <w:rPr>
          <w:rFonts w:ascii="Arabic Typesetting" w:hAnsi="Arabic Typesetting" w:cs="Arabic Typesetting"/>
          <w:sz w:val="60"/>
          <w:szCs w:val="60"/>
          <w:rtl/>
        </w:rPr>
        <w:t xml:space="preserve">رواه </w:t>
      </w:r>
      <w:r w:rsidR="00922989">
        <w:rPr>
          <w:rFonts w:ascii="Arabic Typesetting" w:hAnsi="Arabic Typesetting" w:cs="Arabic Typesetting" w:hint="cs"/>
          <w:sz w:val="60"/>
          <w:szCs w:val="60"/>
          <w:rtl/>
        </w:rPr>
        <w:t>الطبراني وابن ماجه .</w:t>
      </w:r>
      <w:r w:rsidR="008F71BB">
        <w:rPr>
          <w:rFonts w:ascii="Arabic Typesetting" w:hAnsi="Arabic Typesetting" w:cs="Arabic Typesetting" w:hint="cs"/>
          <w:sz w:val="140"/>
          <w:szCs w:val="140"/>
          <w:rtl/>
        </w:rPr>
        <w:t xml:space="preserve"> </w:t>
      </w:r>
    </w:p>
    <w:p w14:paraId="3824F8CC" w14:textId="77777777" w:rsidR="008F71BB" w:rsidRDefault="009374B4" w:rsidP="008F71B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الله أكبر .. </w:t>
      </w:r>
      <w:r w:rsidRPr="00922989">
        <w:rPr>
          <w:rFonts w:ascii="Arabic Typesetting" w:hAnsi="Arabic Typesetting" w:cs="Arabic Typesetting"/>
          <w:sz w:val="140"/>
          <w:szCs w:val="140"/>
          <w:rtl/>
        </w:rPr>
        <w:t>"إِنَّهُ طَرَأَ عَلَيَّ حِزْبِي مِنْ الْقُرْآنِ، فَكَرِهْتُ أَنْ أَخْرُجَ حَتَّى أُتِمَّهُ"</w:t>
      </w:r>
      <w:r>
        <w:rPr>
          <w:rFonts w:ascii="Arabic Typesetting" w:hAnsi="Arabic Typesetting" w:cs="Arabic Typesetting" w:hint="cs"/>
          <w:sz w:val="140"/>
          <w:szCs w:val="140"/>
          <w:rtl/>
        </w:rPr>
        <w:t xml:space="preserve"> </w:t>
      </w:r>
    </w:p>
    <w:p w14:paraId="07F09D69" w14:textId="0993A0EA" w:rsidR="009374B4" w:rsidRDefault="009374B4" w:rsidP="008F71B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ما أجمله من عذر ، ما أروعه من انشغال</w:t>
      </w:r>
      <w:r w:rsidR="008F71BB">
        <w:rPr>
          <w:rFonts w:ascii="Arabic Typesetting" w:hAnsi="Arabic Typesetting" w:cs="Arabic Typesetting" w:hint="cs"/>
          <w:sz w:val="140"/>
          <w:szCs w:val="140"/>
          <w:rtl/>
        </w:rPr>
        <w:t xml:space="preserve"> ، </w:t>
      </w:r>
      <w:r>
        <w:rPr>
          <w:rFonts w:ascii="Arabic Typesetting" w:hAnsi="Arabic Typesetting" w:cs="Arabic Typesetting" w:hint="cs"/>
          <w:sz w:val="140"/>
          <w:szCs w:val="140"/>
          <w:rtl/>
        </w:rPr>
        <w:t xml:space="preserve">انشغالٌ بعمل لا يقبل التأجيل ولا التسويف </w:t>
      </w:r>
      <w:r w:rsidR="00FD6C73">
        <w:rPr>
          <w:rFonts w:ascii="Arabic Typesetting" w:hAnsi="Arabic Typesetting" w:cs="Arabic Typesetting" w:hint="cs"/>
          <w:sz w:val="140"/>
          <w:szCs w:val="140"/>
          <w:rtl/>
        </w:rPr>
        <w:t xml:space="preserve">، إنه حزبه من القرآن </w:t>
      </w:r>
      <w:r w:rsidR="00FD6C73" w:rsidRPr="009500DF">
        <w:rPr>
          <w:rFonts w:ascii="Arabic Typesetting" w:hAnsi="Arabic Typesetting" w:cs="Arabic Typesetting" w:hint="cs"/>
          <w:sz w:val="140"/>
          <w:szCs w:val="140"/>
          <w:rtl/>
        </w:rPr>
        <w:t>ﷺ</w:t>
      </w:r>
      <w:r w:rsidR="008F71BB">
        <w:rPr>
          <w:rFonts w:ascii="Arabic Typesetting" w:hAnsi="Arabic Typesetting" w:cs="Arabic Typesetting" w:hint="cs"/>
          <w:sz w:val="140"/>
          <w:szCs w:val="140"/>
          <w:rtl/>
        </w:rPr>
        <w:t xml:space="preserve"> .</w:t>
      </w:r>
    </w:p>
    <w:p w14:paraId="18AED7C6" w14:textId="20E0B87F" w:rsidR="00F01202" w:rsidRDefault="009500DF" w:rsidP="009374B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هذا رسول الله </w:t>
      </w:r>
      <w:r w:rsidRPr="009500DF">
        <w:rPr>
          <w:rFonts w:ascii="Arabic Typesetting" w:hAnsi="Arabic Typesetting" w:cs="Arabic Typesetting" w:hint="cs"/>
          <w:sz w:val="140"/>
          <w:szCs w:val="140"/>
          <w:rtl/>
        </w:rPr>
        <w:t>ﷺ</w:t>
      </w:r>
      <w:r>
        <w:rPr>
          <w:rFonts w:ascii="Arabic Typesetting" w:hAnsi="Arabic Typesetting" w:cs="Arabic Typesetting" w:hint="cs"/>
          <w:sz w:val="140"/>
          <w:szCs w:val="140"/>
          <w:rtl/>
        </w:rPr>
        <w:t xml:space="preserve"> </w:t>
      </w:r>
      <w:r w:rsidR="00FD6C73">
        <w:rPr>
          <w:rFonts w:ascii="Arabic Typesetting" w:hAnsi="Arabic Typesetting" w:cs="Arabic Typesetting" w:hint="cs"/>
          <w:sz w:val="140"/>
          <w:szCs w:val="140"/>
          <w:rtl/>
        </w:rPr>
        <w:t>و</w:t>
      </w:r>
      <w:r w:rsidR="008966D7">
        <w:rPr>
          <w:rFonts w:ascii="Arabic Typesetting" w:hAnsi="Arabic Typesetting" w:cs="Arabic Typesetting" w:hint="cs"/>
          <w:sz w:val="140"/>
          <w:szCs w:val="140"/>
          <w:rtl/>
        </w:rPr>
        <w:t>هذا حاله مع</w:t>
      </w:r>
      <w:r w:rsidR="00560D6D">
        <w:rPr>
          <w:rFonts w:ascii="Arabic Typesetting" w:hAnsi="Arabic Typesetting" w:cs="Arabic Typesetting" w:hint="cs"/>
          <w:sz w:val="140"/>
          <w:szCs w:val="140"/>
          <w:rtl/>
        </w:rPr>
        <w:t xml:space="preserve"> ورده من</w:t>
      </w:r>
      <w:r w:rsidR="008966D7">
        <w:rPr>
          <w:rFonts w:ascii="Arabic Typesetting" w:hAnsi="Arabic Typesetting" w:cs="Arabic Typesetting" w:hint="cs"/>
          <w:sz w:val="140"/>
          <w:szCs w:val="140"/>
          <w:rtl/>
        </w:rPr>
        <w:t xml:space="preserve"> القرآن .</w:t>
      </w:r>
    </w:p>
    <w:p w14:paraId="41533CE2" w14:textId="2606F280" w:rsidR="008966D7" w:rsidRDefault="008966D7"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هذا حزبه وعزمه على المحافظة على ورده </w:t>
      </w:r>
      <w:r w:rsidR="00B809B5">
        <w:rPr>
          <w:rFonts w:ascii="Arabic Typesetting" w:hAnsi="Arabic Typesetting" w:cs="Arabic Typesetting" w:hint="cs"/>
          <w:sz w:val="140"/>
          <w:szCs w:val="140"/>
          <w:rtl/>
        </w:rPr>
        <w:t>من القرآن .</w:t>
      </w:r>
    </w:p>
    <w:p w14:paraId="6EB4A44B" w14:textId="6E683951" w:rsidR="0091375A" w:rsidRDefault="00FD6C73"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أخي </w:t>
      </w:r>
      <w:r w:rsidR="0091375A">
        <w:rPr>
          <w:rFonts w:ascii="Arabic Typesetting" w:hAnsi="Arabic Typesetting" w:cs="Arabic Typesetting" w:hint="cs"/>
          <w:sz w:val="140"/>
          <w:szCs w:val="140"/>
          <w:rtl/>
        </w:rPr>
        <w:t>لنكن صرحاء كيف أنت مع ورد القرآن ؟</w:t>
      </w:r>
    </w:p>
    <w:p w14:paraId="5326BB11" w14:textId="6467AFDB" w:rsidR="00042412" w:rsidRDefault="00042412" w:rsidP="00042412">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بالله أجبني بصدق هل لك وردٌ من القرآن ؟</w:t>
      </w:r>
    </w:p>
    <w:p w14:paraId="1E63F616" w14:textId="77777777" w:rsidR="00042412" w:rsidRDefault="00042412" w:rsidP="00042412">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حدّثني عن آخر ختمةٍ ختمتها ؟</w:t>
      </w:r>
    </w:p>
    <w:p w14:paraId="6461FD25" w14:textId="6341D20B" w:rsidR="00B809B5" w:rsidRDefault="00B809B5"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عيب ، والله كارثة ،</w:t>
      </w:r>
      <w:r w:rsidR="003D52C6">
        <w:rPr>
          <w:rFonts w:ascii="Arabic Typesetting" w:hAnsi="Arabic Typesetting" w:cs="Arabic Typesetting" w:hint="cs"/>
          <w:sz w:val="140"/>
          <w:szCs w:val="140"/>
          <w:rtl/>
        </w:rPr>
        <w:t xml:space="preserve"> أن يمضي الإنسان ليله ونهاره ولم يترنّم بآيات من كتاب الله ،</w:t>
      </w:r>
      <w:r>
        <w:rPr>
          <w:rFonts w:ascii="Arabic Typesetting" w:hAnsi="Arabic Typesetting" w:cs="Arabic Typesetting" w:hint="cs"/>
          <w:sz w:val="140"/>
          <w:szCs w:val="140"/>
          <w:rtl/>
        </w:rPr>
        <w:t xml:space="preserve"> ثم نشكو </w:t>
      </w:r>
      <w:r w:rsidR="00FB2DD5">
        <w:rPr>
          <w:rFonts w:ascii="Arabic Typesetting" w:hAnsi="Arabic Typesetting" w:cs="Arabic Typesetting" w:hint="cs"/>
          <w:sz w:val="140"/>
          <w:szCs w:val="140"/>
          <w:rtl/>
        </w:rPr>
        <w:t>ضيق عيشنا، وهمّنا، وقسوة قلوبنا .</w:t>
      </w:r>
    </w:p>
    <w:p w14:paraId="5F5239F0" w14:textId="198F1401" w:rsidR="00FB2DD5" w:rsidRDefault="00FB2DD5"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من الغبن والحرمان أن تعجز في يومك و</w:t>
      </w:r>
      <w:r w:rsidR="00DF716A">
        <w:rPr>
          <w:rFonts w:ascii="Arabic Typesetting" w:hAnsi="Arabic Typesetting" w:cs="Arabic Typesetting" w:hint="cs"/>
          <w:sz w:val="140"/>
          <w:szCs w:val="140"/>
          <w:rtl/>
        </w:rPr>
        <w:t>حياتك عن قراءة صفحات من القرآن يطيب بها يومك وحياتك .</w:t>
      </w:r>
    </w:p>
    <w:p w14:paraId="20FF16F3" w14:textId="1A534F66" w:rsidR="00DF716A" w:rsidRDefault="004720C1"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رجل لنكن صرحاء كم نقضي من الساعات تلو الساعات مع </w:t>
      </w:r>
      <w:r w:rsidR="00F72389">
        <w:rPr>
          <w:rFonts w:ascii="Arabic Typesetting" w:hAnsi="Arabic Typesetting" w:cs="Arabic Typesetting" w:hint="cs"/>
          <w:sz w:val="140"/>
          <w:szCs w:val="140"/>
          <w:rtl/>
        </w:rPr>
        <w:t>و</w:t>
      </w:r>
      <w:r>
        <w:rPr>
          <w:rFonts w:ascii="Arabic Typesetting" w:hAnsi="Arabic Typesetting" w:cs="Arabic Typesetting" w:hint="cs"/>
          <w:sz w:val="140"/>
          <w:szCs w:val="140"/>
          <w:rtl/>
        </w:rPr>
        <w:t>سائل التواصل التي أظلمت</w:t>
      </w:r>
      <w:r w:rsidR="00F72389">
        <w:rPr>
          <w:rFonts w:ascii="Arabic Typesetting" w:hAnsi="Arabic Typesetting" w:cs="Arabic Typesetting" w:hint="cs"/>
          <w:sz w:val="140"/>
          <w:szCs w:val="140"/>
          <w:rtl/>
        </w:rPr>
        <w:t xml:space="preserve"> بها</w:t>
      </w:r>
      <w:r>
        <w:rPr>
          <w:rFonts w:ascii="Arabic Typesetting" w:hAnsi="Arabic Typesetting" w:cs="Arabic Typesetting" w:hint="cs"/>
          <w:sz w:val="140"/>
          <w:szCs w:val="140"/>
          <w:rtl/>
        </w:rPr>
        <w:t xml:space="preserve"> قلوبنا </w:t>
      </w:r>
      <w:r w:rsidR="005B5428">
        <w:rPr>
          <w:rFonts w:ascii="Arabic Typesetting" w:hAnsi="Arabic Typesetting" w:cs="Arabic Typesetting" w:hint="cs"/>
          <w:sz w:val="140"/>
          <w:szCs w:val="140"/>
          <w:rtl/>
        </w:rPr>
        <w:t>.</w:t>
      </w:r>
    </w:p>
    <w:p w14:paraId="3866FECE" w14:textId="3955E73E" w:rsidR="005B5428" w:rsidRDefault="005B5428" w:rsidP="005B5428">
      <w:pPr>
        <w:jc w:val="both"/>
        <w:rPr>
          <w:rFonts w:ascii="Arabic Typesetting" w:hAnsi="Arabic Typesetting" w:cs="Arabic Typesetting"/>
          <w:sz w:val="140"/>
          <w:szCs w:val="140"/>
        </w:rPr>
      </w:pPr>
      <w:r w:rsidRPr="005B5428">
        <w:rPr>
          <w:rFonts w:ascii="Arabic Typesetting" w:hAnsi="Arabic Typesetting" w:cs="Arabic Typesetting"/>
          <w:sz w:val="140"/>
          <w:szCs w:val="140"/>
          <w:rtl/>
        </w:rPr>
        <w:t>تمضي الحياة وأنت تطلب أنسها</w:t>
      </w:r>
      <w:r w:rsidRPr="005B5428">
        <w:rPr>
          <w:rFonts w:ascii="Arabic Typesetting" w:hAnsi="Arabic Typesetting" w:cs="Arabic Typesetting"/>
          <w:sz w:val="140"/>
          <w:szCs w:val="140"/>
        </w:rPr>
        <w:t xml:space="preserve"> </w:t>
      </w:r>
    </w:p>
    <w:p w14:paraId="11B8A385" w14:textId="0919AEDC" w:rsidR="005B5428" w:rsidRDefault="005B5428" w:rsidP="005B5428">
      <w:pPr>
        <w:jc w:val="right"/>
        <w:rPr>
          <w:rFonts w:ascii="Arabic Typesetting" w:hAnsi="Arabic Typesetting" w:cs="Arabic Typesetting"/>
          <w:sz w:val="140"/>
          <w:szCs w:val="140"/>
          <w:rtl/>
        </w:rPr>
      </w:pPr>
      <w:r w:rsidRPr="005B5428">
        <w:rPr>
          <w:rFonts w:ascii="Arabic Typesetting" w:hAnsi="Arabic Typesetting" w:cs="Arabic Typesetting"/>
          <w:sz w:val="140"/>
          <w:szCs w:val="140"/>
          <w:rtl/>
        </w:rPr>
        <w:t>والأنس كل الأنس في القرآنِ</w:t>
      </w:r>
    </w:p>
    <w:p w14:paraId="61431B3D" w14:textId="77777777" w:rsidR="0009292B" w:rsidRPr="00172B78" w:rsidRDefault="0009292B" w:rsidP="0009292B">
      <w:pPr>
        <w:ind w:left="-173"/>
        <w:jc w:val="center"/>
        <w:rPr>
          <w:rFonts w:ascii="Arabic Typesetting" w:hAnsi="Arabic Typesetting" w:cs="Arabic Typesetting"/>
          <w:sz w:val="150"/>
          <w:szCs w:val="150"/>
          <w:rtl/>
        </w:rPr>
      </w:pPr>
      <w:r w:rsidRPr="00172B78">
        <w:rPr>
          <w:rFonts w:ascii="Arabic Typesetting" w:hAnsi="Arabic Typesetting" w:cs="Arabic Typesetting" w:hint="cs"/>
          <w:color w:val="FF0000"/>
          <w:sz w:val="140"/>
          <w:szCs w:val="140"/>
          <w:rtl/>
        </w:rPr>
        <w:t>أقول قولي هذا</w:t>
      </w:r>
      <w:r>
        <w:rPr>
          <w:rFonts w:ascii="Arabic Typesetting" w:hAnsi="Arabic Typesetting" w:cs="Arabic Typesetting" w:hint="cs"/>
          <w:color w:val="FF0000"/>
          <w:sz w:val="140"/>
          <w:szCs w:val="140"/>
          <w:rtl/>
        </w:rPr>
        <w:t xml:space="preserve"> </w:t>
      </w:r>
      <w:r w:rsidRPr="00172B78">
        <w:rPr>
          <w:rFonts w:ascii="Arabic Typesetting" w:hAnsi="Arabic Typesetting" w:cs="Arabic Typesetting" w:hint="cs"/>
          <w:color w:val="FF0000"/>
          <w:sz w:val="140"/>
          <w:szCs w:val="140"/>
          <w:rtl/>
        </w:rPr>
        <w:t>...</w:t>
      </w:r>
    </w:p>
    <w:p w14:paraId="6678EC3E" w14:textId="77777777" w:rsidR="0009292B" w:rsidRDefault="0009292B" w:rsidP="0009292B">
      <w:pPr>
        <w:bidi w:val="0"/>
        <w:rPr>
          <w:rFonts w:ascii="Arabic Typesetting" w:eastAsiaTheme="minorHAnsi" w:hAnsi="Arabic Typesetting" w:cs="Arabic Typesetting"/>
          <w:sz w:val="140"/>
          <w:szCs w:val="140"/>
          <w:rtl/>
        </w:rPr>
      </w:pPr>
      <w:r>
        <w:rPr>
          <w:rFonts w:ascii="Arabic Typesetting" w:eastAsiaTheme="minorHAnsi" w:hAnsi="Arabic Typesetting" w:cs="Arabic Typesetting"/>
          <w:sz w:val="140"/>
          <w:szCs w:val="140"/>
          <w:rtl/>
        </w:rPr>
        <w:br w:type="page"/>
      </w:r>
    </w:p>
    <w:p w14:paraId="480BF4BE" w14:textId="77777777" w:rsidR="0009292B" w:rsidRPr="00C6474D" w:rsidRDefault="0009292B" w:rsidP="0009292B">
      <w:pPr>
        <w:ind w:left="-32" w:right="-709"/>
        <w:jc w:val="center"/>
        <w:rPr>
          <w:rFonts w:ascii="Arabic Typesetting" w:hAnsi="Arabic Typesetting" w:cs="Arabic Typesetting"/>
          <w:color w:val="0070C0"/>
          <w:sz w:val="80"/>
          <w:szCs w:val="80"/>
          <w:rtl/>
        </w:rPr>
      </w:pPr>
      <w:r w:rsidRPr="00B41A95">
        <w:rPr>
          <w:rFonts w:ascii="Arabic Typesetting" w:hAnsi="Arabic Typesetting" w:cs="Arabic Typesetting" w:hint="cs"/>
          <w:color w:val="0070C0"/>
          <w:sz w:val="60"/>
          <w:szCs w:val="60"/>
        </w:rPr>
        <w:lastRenderedPageBreak/>
        <w:sym w:font="AGA Arabesque" w:char="F029"/>
      </w:r>
      <w:r w:rsidRPr="00A667D3">
        <w:rPr>
          <w:rFonts w:ascii="Arabic Typesetting" w:hAnsi="Arabic Typesetting" w:cs="Arabic Typesetting" w:hint="cs"/>
          <w:color w:val="0070C0"/>
          <w:sz w:val="110"/>
          <w:szCs w:val="110"/>
          <w:rtl/>
        </w:rPr>
        <w:t xml:space="preserve"> </w:t>
      </w:r>
      <w:r>
        <w:rPr>
          <w:rFonts w:ascii="Arabic Typesetting" w:hAnsi="Arabic Typesetting" w:cs="AL-Battar" w:hint="cs"/>
          <w:color w:val="0070C0"/>
          <w:sz w:val="120"/>
          <w:szCs w:val="120"/>
          <w:rtl/>
        </w:rPr>
        <w:t xml:space="preserve">الخطبة </w:t>
      </w:r>
      <w:r w:rsidRPr="00AD2F6F">
        <w:rPr>
          <w:rFonts w:ascii="Arabic Typesetting" w:hAnsi="Arabic Typesetting" w:cs="AL-Battar" w:hint="cs"/>
          <w:color w:val="0070C0"/>
          <w:sz w:val="120"/>
          <w:szCs w:val="120"/>
          <w:rtl/>
        </w:rPr>
        <w:t>الثانية</w:t>
      </w:r>
      <w:r w:rsidRPr="00A667D3">
        <w:rPr>
          <w:rFonts w:ascii="Arabic Typesetting" w:hAnsi="Arabic Typesetting" w:cs="Arabic Typesetting" w:hint="cs"/>
          <w:color w:val="0070C0"/>
          <w:sz w:val="110"/>
          <w:szCs w:val="110"/>
          <w:rtl/>
        </w:rPr>
        <w:t xml:space="preserve"> </w:t>
      </w:r>
      <w:r w:rsidRPr="00B41A95">
        <w:rPr>
          <w:rFonts w:ascii="Arabic Typesetting" w:hAnsi="Arabic Typesetting" w:cs="Arabic Typesetting" w:hint="cs"/>
          <w:color w:val="0070C0"/>
          <w:sz w:val="60"/>
          <w:szCs w:val="60"/>
        </w:rPr>
        <w:sym w:font="AGA Arabesque" w:char="F028"/>
      </w:r>
    </w:p>
    <w:p w14:paraId="24998290" w14:textId="2AB97436" w:rsidR="00F01202" w:rsidRDefault="00B7785C"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الورد القرآني بلسم نهارك ، وسكن ليلك لو نزل بك حزن </w:t>
      </w:r>
      <w:r w:rsidR="004C146D">
        <w:rPr>
          <w:rFonts w:ascii="Arabic Typesetting" w:hAnsi="Arabic Typesetting" w:cs="Arabic Typesetting" w:hint="cs"/>
          <w:sz w:val="140"/>
          <w:szCs w:val="140"/>
          <w:rtl/>
        </w:rPr>
        <w:t>و</w:t>
      </w:r>
      <w:r w:rsidR="0009292B">
        <w:rPr>
          <w:rFonts w:ascii="Arabic Typesetting" w:hAnsi="Arabic Typesetting" w:cs="Arabic Typesetting" w:hint="cs"/>
          <w:sz w:val="140"/>
          <w:szCs w:val="140"/>
          <w:rtl/>
        </w:rPr>
        <w:t>ا</w:t>
      </w:r>
      <w:r w:rsidR="004C146D">
        <w:rPr>
          <w:rFonts w:ascii="Arabic Typesetting" w:hAnsi="Arabic Typesetting" w:cs="Arabic Typesetting" w:hint="cs"/>
          <w:sz w:val="140"/>
          <w:szCs w:val="140"/>
          <w:rtl/>
        </w:rPr>
        <w:t xml:space="preserve">ساك ، </w:t>
      </w:r>
      <w:r w:rsidR="004C146D" w:rsidRPr="004C146D">
        <w:rPr>
          <w:rFonts w:ascii="Arabic Typesetting" w:hAnsi="Arabic Typesetting" w:cs="Arabic Typesetting"/>
          <w:sz w:val="140"/>
          <w:szCs w:val="140"/>
          <w:rtl/>
        </w:rPr>
        <w:t>وإن مسَّك قَرح سلَّاك</w:t>
      </w:r>
      <w:r w:rsidR="00083070">
        <w:rPr>
          <w:rFonts w:ascii="Arabic Typesetting" w:hAnsi="Arabic Typesetting" w:cs="Arabic Typesetting" w:hint="cs"/>
          <w:sz w:val="140"/>
          <w:szCs w:val="140"/>
          <w:rtl/>
        </w:rPr>
        <w:t xml:space="preserve"> </w:t>
      </w:r>
      <w:r w:rsidR="004C146D" w:rsidRPr="004C146D">
        <w:rPr>
          <w:rFonts w:ascii="Arabic Typesetting" w:hAnsi="Arabic Typesetting" w:cs="Arabic Typesetting"/>
          <w:sz w:val="140"/>
          <w:szCs w:val="140"/>
          <w:rtl/>
        </w:rPr>
        <w:t xml:space="preserve">، وإن كنت حائراً </w:t>
      </w:r>
      <w:r w:rsidR="004C146D">
        <w:rPr>
          <w:rFonts w:ascii="Arabic Typesetting" w:hAnsi="Arabic Typesetting" w:cs="Arabic Typesetting" w:hint="cs"/>
          <w:sz w:val="140"/>
          <w:szCs w:val="140"/>
          <w:rtl/>
        </w:rPr>
        <w:t xml:space="preserve">تائهاً </w:t>
      </w:r>
      <w:r w:rsidR="004C146D" w:rsidRPr="004C146D">
        <w:rPr>
          <w:rFonts w:ascii="Arabic Typesetting" w:hAnsi="Arabic Typesetting" w:cs="Arabic Typesetting"/>
          <w:sz w:val="140"/>
          <w:szCs w:val="140"/>
          <w:rtl/>
        </w:rPr>
        <w:t>أرشدك وآواك</w:t>
      </w:r>
      <w:r w:rsidR="00F77565">
        <w:rPr>
          <w:rFonts w:ascii="Arabic Typesetting" w:hAnsi="Arabic Typesetting" w:cs="Arabic Typesetting" w:hint="cs"/>
          <w:sz w:val="140"/>
          <w:szCs w:val="140"/>
          <w:rtl/>
        </w:rPr>
        <w:t>، وإن كنت غافلًا ذكّرك ووعّاك.</w:t>
      </w:r>
    </w:p>
    <w:p w14:paraId="7FBC9190" w14:textId="716B7B57" w:rsidR="00B549AB" w:rsidRDefault="00B549AB"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وردك القرآني هو الكهف الذي تأوي إليه من هجير الفتن وشديد الشهوات والمحن .</w:t>
      </w:r>
    </w:p>
    <w:p w14:paraId="43679D16" w14:textId="55B456A0" w:rsidR="00C1459A" w:rsidRDefault="00C1459A"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يا كرام .. مع هذا الزخم المادي المنهمر .</w:t>
      </w:r>
    </w:p>
    <w:p w14:paraId="026C23E0" w14:textId="14B14449" w:rsidR="007B5DAF" w:rsidRDefault="007B5DAF"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مع هذه الشهوات المتتابعة </w:t>
      </w:r>
      <w:r w:rsidR="00590221">
        <w:rPr>
          <w:rFonts w:ascii="Arabic Typesetting" w:hAnsi="Arabic Typesetting" w:cs="Arabic Typesetting" w:hint="cs"/>
          <w:sz w:val="140"/>
          <w:szCs w:val="140"/>
          <w:rtl/>
        </w:rPr>
        <w:t>.</w:t>
      </w:r>
    </w:p>
    <w:p w14:paraId="6F955778" w14:textId="3B9E94F7" w:rsidR="00590221" w:rsidRDefault="00590221"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مع هذه الدنيا الغرارة .</w:t>
      </w:r>
    </w:p>
    <w:p w14:paraId="0A6EC382" w14:textId="77777777" w:rsidR="004351C2" w:rsidRDefault="00590221"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مع هذا التعلق بالمشاهير والغافلين والساهين أصبحت حاجتنا للورد القرآني ماسّة </w:t>
      </w:r>
      <w:r w:rsidR="004351C2">
        <w:rPr>
          <w:rFonts w:ascii="Arabic Typesetting" w:hAnsi="Arabic Typesetting" w:cs="Arabic Typesetting" w:hint="cs"/>
          <w:sz w:val="140"/>
          <w:szCs w:val="140"/>
          <w:rtl/>
        </w:rPr>
        <w:t>.</w:t>
      </w:r>
    </w:p>
    <w:p w14:paraId="096D4B37" w14:textId="77777777" w:rsidR="004351C2" w:rsidRDefault="004351C2"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إي والله .. الورد القرآني أهمّ من غذائك وعشاءك .</w:t>
      </w:r>
    </w:p>
    <w:p w14:paraId="4DC59B46" w14:textId="652E7974" w:rsidR="00590221" w:rsidRDefault="004351C2"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أهمّ من لهوك ولعبك</w:t>
      </w:r>
      <w:r w:rsidR="00F77565">
        <w:rPr>
          <w:rFonts w:ascii="Arabic Typesetting" w:hAnsi="Arabic Typesetting" w:cs="Arabic Typesetting" w:hint="cs"/>
          <w:sz w:val="140"/>
          <w:szCs w:val="140"/>
          <w:rtl/>
        </w:rPr>
        <w:t xml:space="preserve"> وجوالك</w:t>
      </w:r>
      <w:r>
        <w:rPr>
          <w:rFonts w:ascii="Arabic Typesetting" w:hAnsi="Arabic Typesetting" w:cs="Arabic Typesetting" w:hint="cs"/>
          <w:sz w:val="140"/>
          <w:szCs w:val="140"/>
          <w:rtl/>
        </w:rPr>
        <w:t xml:space="preserve"> .</w:t>
      </w:r>
    </w:p>
    <w:p w14:paraId="7C838708" w14:textId="531B90B4" w:rsidR="004351C2" w:rsidRDefault="004351C2"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حافظ بكل </w:t>
      </w:r>
      <w:r w:rsidR="008025A8">
        <w:rPr>
          <w:rFonts w:ascii="Arabic Typesetting" w:hAnsi="Arabic Typesetting" w:cs="Arabic Typesetting" w:hint="cs"/>
          <w:sz w:val="140"/>
          <w:szCs w:val="140"/>
          <w:rtl/>
        </w:rPr>
        <w:t>حزم وعزم على ورد القرآني .</w:t>
      </w:r>
    </w:p>
    <w:p w14:paraId="6DBDF095" w14:textId="08863AF4" w:rsidR="00B61504" w:rsidRDefault="008025A8" w:rsidP="00B6150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اجعله من واجبات يومك </w:t>
      </w:r>
      <w:r w:rsidR="00B61504">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فرّغ له من نفيس وقتك </w:t>
      </w:r>
      <w:r w:rsidR="00B61504">
        <w:rPr>
          <w:rFonts w:ascii="Arabic Typesetting" w:hAnsi="Arabic Typesetting" w:cs="Arabic Typesetting" w:hint="cs"/>
          <w:sz w:val="140"/>
          <w:szCs w:val="140"/>
          <w:rtl/>
        </w:rPr>
        <w:t>.</w:t>
      </w:r>
    </w:p>
    <w:p w14:paraId="7921E618" w14:textId="7931B5DD" w:rsidR="008025A8" w:rsidRDefault="008025A8"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حذاري أن تفرّط </w:t>
      </w:r>
      <w:r w:rsidR="00B61504">
        <w:rPr>
          <w:rFonts w:ascii="Arabic Typesetting" w:hAnsi="Arabic Typesetting" w:cs="Arabic Typesetting" w:hint="cs"/>
          <w:sz w:val="140"/>
          <w:szCs w:val="140"/>
          <w:rtl/>
        </w:rPr>
        <w:t xml:space="preserve">في ضياع وردك القرآني </w:t>
      </w:r>
      <w:r w:rsidR="00C80472">
        <w:rPr>
          <w:rFonts w:ascii="Arabic Typesetting" w:hAnsi="Arabic Typesetting" w:cs="Arabic Typesetting" w:hint="cs"/>
          <w:sz w:val="140"/>
          <w:szCs w:val="140"/>
          <w:rtl/>
        </w:rPr>
        <w:t>.</w:t>
      </w:r>
    </w:p>
    <w:p w14:paraId="44B374E5" w14:textId="581E1488" w:rsidR="00B61504" w:rsidRDefault="00B61504"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حذاري أن يمضي ليلك ونهارك وأنت محرومٌ من نور</w:t>
      </w:r>
      <w:r w:rsidR="00A863B9">
        <w:rPr>
          <w:rFonts w:ascii="Arabic Typesetting" w:hAnsi="Arabic Typesetting" w:cs="Arabic Typesetting" w:hint="cs"/>
          <w:sz w:val="140"/>
          <w:szCs w:val="140"/>
          <w:rtl/>
        </w:rPr>
        <w:t xml:space="preserve"> القرآن</w:t>
      </w:r>
      <w:r>
        <w:rPr>
          <w:rFonts w:ascii="Arabic Typesetting" w:hAnsi="Arabic Typesetting" w:cs="Arabic Typesetting" w:hint="cs"/>
          <w:sz w:val="140"/>
          <w:szCs w:val="140"/>
          <w:rtl/>
        </w:rPr>
        <w:t xml:space="preserve"> وشفاءه وهدايته ورحمته ، والله نحن بدون القرآن مرضى ، </w:t>
      </w:r>
      <w:r w:rsidR="00AC1F55">
        <w:rPr>
          <w:rFonts w:ascii="Arabic Typesetting" w:hAnsi="Arabic Typesetting" w:cs="Arabic Typesetting" w:hint="cs"/>
          <w:sz w:val="140"/>
          <w:szCs w:val="140"/>
          <w:rtl/>
        </w:rPr>
        <w:lastRenderedPageBreak/>
        <w:t xml:space="preserve">والله نحن بدون القرآن في جهالةٍ وضلالة </w:t>
      </w:r>
      <w:r w:rsidR="00A863B9">
        <w:rPr>
          <w:rFonts w:ascii="Arabic Typesetting" w:hAnsi="Arabic Typesetting" w:cs="Arabic Typesetting" w:hint="cs"/>
          <w:sz w:val="140"/>
          <w:szCs w:val="140"/>
          <w:rtl/>
        </w:rPr>
        <w:t>وعمى</w:t>
      </w:r>
      <w:r w:rsidR="00AC1F55">
        <w:rPr>
          <w:rFonts w:ascii="Arabic Typesetting" w:hAnsi="Arabic Typesetting" w:cs="Arabic Typesetting" w:hint="cs"/>
          <w:sz w:val="140"/>
          <w:szCs w:val="140"/>
          <w:rtl/>
        </w:rPr>
        <w:t>، والله نحن بدون القرآن في ذلّةٍ وقلّة ، وغفلةٍ وعلّة ، وغمرةٍ وسكة .</w:t>
      </w:r>
    </w:p>
    <w:p w14:paraId="0C39B4E2" w14:textId="0F2AE644" w:rsidR="00AC1F55" w:rsidRDefault="002A4908"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ما هذه الدنيا ؟</w:t>
      </w:r>
    </w:p>
    <w:p w14:paraId="7BD085F5" w14:textId="0A6E39BA" w:rsidR="002A4908" w:rsidRDefault="004510BB"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ما </w:t>
      </w:r>
      <w:r w:rsidR="002A4908">
        <w:rPr>
          <w:rFonts w:ascii="Arabic Typesetting" w:hAnsi="Arabic Typesetting" w:cs="Arabic Typesetting" w:hint="cs"/>
          <w:sz w:val="140"/>
          <w:szCs w:val="140"/>
          <w:rtl/>
        </w:rPr>
        <w:t xml:space="preserve">أموالها ، زينتها ، متاعها ، والله لا يساوي شيئاً أمام آيةٍ من كتاب الله ، اقرأ معي قول الله تعالى </w:t>
      </w:r>
      <w:r w:rsidR="002A4908">
        <w:rPr>
          <w:rFonts w:ascii="QCF_BSML" w:eastAsiaTheme="minorHAnsi" w:hAnsi="QCF_BSML" w:cs="QCF_BSML"/>
          <w:color w:val="000000"/>
          <w:sz w:val="93"/>
          <w:szCs w:val="93"/>
          <w:rtl/>
        </w:rPr>
        <w:t>ﭽ</w:t>
      </w:r>
      <w:r w:rsidR="002A4908">
        <w:rPr>
          <w:rFonts w:ascii="QCF_BSML" w:eastAsiaTheme="minorHAnsi" w:hAnsi="QCF_BSML" w:cs="QCF_BSML"/>
          <w:color w:val="000000"/>
          <w:sz w:val="2"/>
          <w:szCs w:val="2"/>
          <w:rtl/>
        </w:rPr>
        <w:t xml:space="preserve"> </w:t>
      </w:r>
      <w:r w:rsidR="002A4908">
        <w:rPr>
          <w:rFonts w:ascii="QCF_P393" w:eastAsiaTheme="minorHAnsi" w:hAnsi="QCF_P393" w:cs="QCF_P393"/>
          <w:color w:val="000000"/>
          <w:sz w:val="93"/>
          <w:szCs w:val="93"/>
          <w:rtl/>
        </w:rPr>
        <w:t>ﭑ</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ﭒ</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ﭓ</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ﭔ</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ﭕ</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ﭖ</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ﭗ</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ﭘ</w:t>
      </w:r>
      <w:r w:rsidR="002A4908">
        <w:rPr>
          <w:rFonts w:ascii="QCF_P393" w:eastAsiaTheme="minorHAnsi" w:hAnsi="QCF_P393" w:cs="QCF_P393"/>
          <w:color w:val="0000A5"/>
          <w:sz w:val="93"/>
          <w:szCs w:val="93"/>
          <w:rtl/>
        </w:rPr>
        <w:t>ﭙ</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ﭚ</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ﭛ</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ﭜ</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ﭝ</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ﭞ</w:t>
      </w:r>
      <w:r w:rsidR="002A4908">
        <w:rPr>
          <w:rFonts w:ascii="QCF_P393" w:eastAsiaTheme="minorHAnsi" w:hAnsi="QCF_P393" w:cs="QCF_P393"/>
          <w:color w:val="0000A5"/>
          <w:sz w:val="93"/>
          <w:szCs w:val="93"/>
          <w:rtl/>
        </w:rPr>
        <w:t>ﭟ</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ﭠ</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ﭡ</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ﭢ</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ﭣ</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lastRenderedPageBreak/>
        <w:t>ﭤ</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ﭥ</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ﭦ</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ﭧ</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ﭨ</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ﭩ</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ﭪ</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ﭫ</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ﭬ</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ﭭ</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ﭮ</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ﭯ</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ﭰ</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ﭱ</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ﭲ</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ﭳ</w:t>
      </w:r>
      <w:r w:rsidR="002A4908">
        <w:rPr>
          <w:rFonts w:ascii="QCF_P393" w:eastAsiaTheme="minorHAnsi" w:hAnsi="QCF_P393" w:cs="QCF_P393"/>
          <w:color w:val="000000"/>
          <w:sz w:val="2"/>
          <w:szCs w:val="2"/>
          <w:rtl/>
        </w:rPr>
        <w:t xml:space="preserve"> </w:t>
      </w:r>
      <w:r w:rsidR="002A4908">
        <w:rPr>
          <w:rFonts w:ascii="QCF_P393" w:eastAsiaTheme="minorHAnsi" w:hAnsi="QCF_P393" w:cs="QCF_P393"/>
          <w:color w:val="000000"/>
          <w:sz w:val="93"/>
          <w:szCs w:val="93"/>
          <w:rtl/>
        </w:rPr>
        <w:t>ﭴ</w:t>
      </w:r>
      <w:r w:rsidR="002A4908">
        <w:rPr>
          <w:rFonts w:ascii="QCF_P393" w:eastAsiaTheme="minorHAnsi" w:hAnsi="QCF_P393" w:cs="QCF_P393"/>
          <w:color w:val="000000"/>
          <w:sz w:val="2"/>
          <w:szCs w:val="2"/>
          <w:rtl/>
        </w:rPr>
        <w:t xml:space="preserve"> </w:t>
      </w:r>
      <w:r w:rsidR="002A4908">
        <w:rPr>
          <w:rFonts w:ascii="QCF_BSML" w:eastAsiaTheme="minorHAnsi" w:hAnsi="QCF_BSML" w:cs="QCF_BSML"/>
          <w:color w:val="000000"/>
          <w:sz w:val="93"/>
          <w:szCs w:val="93"/>
          <w:rtl/>
        </w:rPr>
        <w:t>ﭼ</w:t>
      </w:r>
      <w:r w:rsidR="002A4908">
        <w:rPr>
          <w:rFonts w:ascii="Arial" w:eastAsiaTheme="minorHAnsi" w:hAnsi="Arial" w:cs="Arial"/>
          <w:color w:val="000000"/>
          <w:sz w:val="18"/>
          <w:szCs w:val="18"/>
          <w:rtl/>
        </w:rPr>
        <w:t xml:space="preserve"> </w:t>
      </w:r>
      <w:r w:rsidR="002A4908">
        <w:rPr>
          <w:rFonts w:ascii="Traditional Arabic" w:eastAsiaTheme="minorHAnsi" w:hAnsi="Traditional Arabic" w:cs="Traditional Arabic"/>
          <w:color w:val="9DAB0C"/>
          <w:sz w:val="27"/>
          <w:szCs w:val="27"/>
          <w:rtl/>
        </w:rPr>
        <w:t xml:space="preserve">القصص: ٦٠ </w:t>
      </w:r>
      <w:r w:rsidR="00F0048E">
        <w:rPr>
          <w:rFonts w:ascii="Traditional Arabic" w:eastAsiaTheme="minorHAnsi" w:hAnsi="Traditional Arabic" w:cs="Traditional Arabic"/>
          <w:color w:val="9DAB0C"/>
          <w:sz w:val="27"/>
          <w:szCs w:val="27"/>
          <w:rtl/>
        </w:rPr>
        <w:t>–</w:t>
      </w:r>
      <w:r w:rsidR="002A4908">
        <w:rPr>
          <w:rFonts w:ascii="Traditional Arabic" w:eastAsiaTheme="minorHAnsi" w:hAnsi="Traditional Arabic" w:cs="Traditional Arabic"/>
          <w:color w:val="9DAB0C"/>
          <w:sz w:val="27"/>
          <w:szCs w:val="27"/>
          <w:rtl/>
        </w:rPr>
        <w:t xml:space="preserve"> ٦١</w:t>
      </w:r>
    </w:p>
    <w:p w14:paraId="4191752A" w14:textId="761098E2" w:rsidR="00F0048E" w:rsidRDefault="00F0048E"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أخي .. من أراد الراحة والطمأنينة .</w:t>
      </w:r>
    </w:p>
    <w:p w14:paraId="75C617A6" w14:textId="1A242F8D" w:rsidR="00F0048E" w:rsidRDefault="00F0048E"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من أراد البركة في حياته وأولاده .</w:t>
      </w:r>
    </w:p>
    <w:p w14:paraId="52429593" w14:textId="62DC271A" w:rsidR="00971A8F" w:rsidRDefault="00F0048E"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من أراد السكينة </w:t>
      </w:r>
      <w:r w:rsidR="00980452">
        <w:rPr>
          <w:rFonts w:ascii="Arabic Typesetting" w:hAnsi="Arabic Typesetting" w:cs="Arabic Typesetting" w:hint="cs"/>
          <w:sz w:val="140"/>
          <w:szCs w:val="140"/>
          <w:rtl/>
        </w:rPr>
        <w:t xml:space="preserve">والحياة الطيبة فليحافظ على ورده من القرآن </w:t>
      </w:r>
      <w:r w:rsidR="00971A8F">
        <w:rPr>
          <w:rFonts w:ascii="Arabic Typesetting" w:hAnsi="Arabic Typesetting" w:cs="Arabic Typesetting" w:hint="cs"/>
          <w:sz w:val="140"/>
          <w:szCs w:val="140"/>
          <w:rtl/>
        </w:rPr>
        <w:t>.</w:t>
      </w:r>
    </w:p>
    <w:p w14:paraId="4A3FC0E2" w14:textId="77777777" w:rsidR="0088031C" w:rsidRDefault="00F5477A"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من أراد الأجر والثواب العظيم فليقرأ القرآن</w:t>
      </w:r>
      <w:r w:rsidR="0088031C">
        <w:rPr>
          <w:rFonts w:ascii="Arabic Typesetting" w:hAnsi="Arabic Typesetting" w:cs="Arabic Typesetting" w:hint="cs"/>
          <w:sz w:val="140"/>
          <w:szCs w:val="140"/>
          <w:rtl/>
        </w:rPr>
        <w:t>.</w:t>
      </w:r>
    </w:p>
    <w:p w14:paraId="178639C1" w14:textId="33A13374" w:rsidR="00F5477A" w:rsidRDefault="000468C6"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قال رسول الله</w:t>
      </w:r>
      <w:r w:rsidR="0088031C">
        <w:rPr>
          <w:rFonts w:ascii="Arabic Typesetting" w:hAnsi="Arabic Typesetting" w:cs="Arabic Typesetting" w:hint="cs"/>
          <w:sz w:val="140"/>
          <w:szCs w:val="140"/>
          <w:rtl/>
        </w:rPr>
        <w:t xml:space="preserve"> </w:t>
      </w:r>
      <w:r w:rsidRPr="000468C6">
        <w:rPr>
          <w:rFonts w:ascii="Arabic Typesetting" w:hAnsi="Arabic Typesetting" w:cs="Arabic Typesetting" w:hint="cs"/>
          <w:sz w:val="140"/>
          <w:szCs w:val="140"/>
          <w:rtl/>
        </w:rPr>
        <w:t>ﷺ</w:t>
      </w:r>
      <w:r>
        <w:rPr>
          <w:rFonts w:ascii="Arabic Typesetting" w:hAnsi="Arabic Typesetting" w:cs="Arabic Typesetting" w:hint="cs"/>
          <w:sz w:val="140"/>
          <w:szCs w:val="140"/>
          <w:rtl/>
        </w:rPr>
        <w:t xml:space="preserve"> : </w:t>
      </w:r>
      <w:r w:rsidRPr="000468C6">
        <w:rPr>
          <w:rFonts w:ascii="Arabic Typesetting" w:hAnsi="Arabic Typesetting" w:cs="Arabic Typesetting"/>
          <w:sz w:val="140"/>
          <w:szCs w:val="140"/>
          <w:rtl/>
        </w:rPr>
        <w:t xml:space="preserve">« مَنْ قَرَأَ حَرْفًا مِنْ كِتَابِ اللَّهِ فَلَهُ بِهِ حَسَنَةٌ وَالْحَسَنَةُ بِعَشْرِ أَمْثَالِهَا لَا أَقُولُ: آلم حَرْفٌ. أَلْفٌ حَرْفٌ وَلَامٌ حَرْفٌ وَمِيمٌ حَرْفٌ » </w:t>
      </w:r>
      <w:r w:rsidRPr="000468C6">
        <w:rPr>
          <w:rFonts w:ascii="Arabic Typesetting" w:hAnsi="Arabic Typesetting" w:cs="Arabic Typesetting"/>
          <w:sz w:val="60"/>
          <w:szCs w:val="60"/>
          <w:rtl/>
        </w:rPr>
        <w:t>رواه الترمذي وقال هذا حديثٌ حسنٌ صحيح غريب .</w:t>
      </w:r>
    </w:p>
    <w:p w14:paraId="1F5661E7" w14:textId="6F872B8F" w:rsidR="00634B0C" w:rsidRDefault="00827FD7" w:rsidP="00634B0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w:t>
      </w:r>
      <w:r w:rsidR="00980452">
        <w:rPr>
          <w:rFonts w:ascii="Arabic Typesetting" w:hAnsi="Arabic Typesetting" w:cs="Arabic Typesetting" w:hint="cs"/>
          <w:sz w:val="140"/>
          <w:szCs w:val="140"/>
          <w:rtl/>
        </w:rPr>
        <w:t>رحم الله</w:t>
      </w:r>
      <w:r>
        <w:rPr>
          <w:rFonts w:ascii="Arabic Typesetting" w:hAnsi="Arabic Typesetting" w:cs="Arabic Typesetting" w:hint="cs"/>
          <w:sz w:val="140"/>
          <w:szCs w:val="140"/>
          <w:rtl/>
        </w:rPr>
        <w:t xml:space="preserve"> </w:t>
      </w:r>
      <w:r w:rsidR="00971A8F" w:rsidRPr="00971A8F">
        <w:rPr>
          <w:rFonts w:ascii="Arabic Typesetting" w:hAnsi="Arabic Typesetting" w:cs="Arabic Typesetting"/>
          <w:sz w:val="140"/>
          <w:szCs w:val="140"/>
          <w:rtl/>
        </w:rPr>
        <w:t>العالِم</w:t>
      </w:r>
      <w:r>
        <w:rPr>
          <w:rFonts w:ascii="Arabic Typesetting" w:hAnsi="Arabic Typesetting" w:cs="Arabic Typesetting" w:hint="cs"/>
          <w:sz w:val="140"/>
          <w:szCs w:val="140"/>
          <w:rtl/>
        </w:rPr>
        <w:t>َ</w:t>
      </w:r>
      <w:r w:rsidR="00971A8F" w:rsidRPr="00971A8F">
        <w:rPr>
          <w:rFonts w:ascii="Arabic Typesetting" w:hAnsi="Arabic Typesetting" w:cs="Arabic Typesetting"/>
          <w:sz w:val="140"/>
          <w:szCs w:val="140"/>
          <w:rtl/>
        </w:rPr>
        <w:t xml:space="preserve"> ابن</w:t>
      </w:r>
      <w:r>
        <w:rPr>
          <w:rFonts w:ascii="Arabic Typesetting" w:hAnsi="Arabic Typesetting" w:cs="Arabic Typesetting" w:hint="cs"/>
          <w:sz w:val="140"/>
          <w:szCs w:val="140"/>
          <w:rtl/>
        </w:rPr>
        <w:t>َ</w:t>
      </w:r>
      <w:r w:rsidR="00971A8F" w:rsidRPr="00971A8F">
        <w:rPr>
          <w:rFonts w:ascii="Arabic Typesetting" w:hAnsi="Arabic Typesetting" w:cs="Arabic Typesetting"/>
          <w:sz w:val="140"/>
          <w:szCs w:val="140"/>
          <w:rtl/>
        </w:rPr>
        <w:t xml:space="preserve"> قدامةَ الَمَقْدِسيُّ </w:t>
      </w:r>
      <w:r w:rsidR="003E4EB3">
        <w:rPr>
          <w:rFonts w:ascii="Arabic Typesetting" w:hAnsi="Arabic Typesetting" w:cs="Arabic Typesetting" w:hint="cs"/>
          <w:sz w:val="140"/>
          <w:szCs w:val="140"/>
          <w:rtl/>
        </w:rPr>
        <w:t xml:space="preserve">فقد كان </w:t>
      </w:r>
      <w:r w:rsidR="00971A8F" w:rsidRPr="00971A8F">
        <w:rPr>
          <w:rFonts w:ascii="Arabic Typesetting" w:hAnsi="Arabic Typesetting" w:cs="Arabic Typesetting"/>
          <w:sz w:val="140"/>
          <w:szCs w:val="140"/>
          <w:rtl/>
        </w:rPr>
        <w:t>يُوْصِي</w:t>
      </w:r>
      <w:r w:rsidR="003E4EB3">
        <w:rPr>
          <w:rFonts w:ascii="Arabic Typesetting" w:hAnsi="Arabic Typesetting" w:cs="Arabic Typesetting" w:hint="cs"/>
          <w:sz w:val="140"/>
          <w:szCs w:val="140"/>
          <w:rtl/>
        </w:rPr>
        <w:t xml:space="preserve"> </w:t>
      </w:r>
      <w:r w:rsidR="00971A8F" w:rsidRPr="00971A8F">
        <w:rPr>
          <w:rFonts w:ascii="Arabic Typesetting" w:hAnsi="Arabic Typesetting" w:cs="Arabic Typesetting"/>
          <w:sz w:val="140"/>
          <w:szCs w:val="140"/>
          <w:rtl/>
        </w:rPr>
        <w:t>بِكَثْرَةِ قِرَاءةِ الْقُرْآنِ حَتَّى وَقْتَ السَّفَرِ، وَقَالَ</w:t>
      </w:r>
      <w:r w:rsidR="00634B0C">
        <w:rPr>
          <w:rFonts w:ascii="Arabic Typesetting" w:hAnsi="Arabic Typesetting" w:cs="Arabic Typesetting" w:hint="cs"/>
          <w:sz w:val="140"/>
          <w:szCs w:val="140"/>
          <w:rtl/>
        </w:rPr>
        <w:t xml:space="preserve"> ل</w:t>
      </w:r>
      <w:r w:rsidR="00634B0C" w:rsidRPr="00634B0C">
        <w:rPr>
          <w:rFonts w:ascii="Arabic Typesetting" w:hAnsi="Arabic Typesetting" w:cs="Arabic Typesetting"/>
          <w:sz w:val="140"/>
          <w:szCs w:val="140"/>
          <w:rtl/>
        </w:rPr>
        <w:t>تِلْميذِهِ الضياءِ</w:t>
      </w:r>
      <w:r w:rsidR="00971A8F" w:rsidRPr="00971A8F">
        <w:rPr>
          <w:rFonts w:ascii="Arabic Typesetting" w:hAnsi="Arabic Typesetting" w:cs="Arabic Typesetting"/>
          <w:sz w:val="140"/>
          <w:szCs w:val="140"/>
          <w:rtl/>
        </w:rPr>
        <w:t>:</w:t>
      </w:r>
    </w:p>
    <w:p w14:paraId="794105E4" w14:textId="2648FB6C" w:rsidR="00D642A7" w:rsidRDefault="00971A8F" w:rsidP="00827FD7">
      <w:pPr>
        <w:jc w:val="both"/>
        <w:rPr>
          <w:rFonts w:ascii="Arabic Typesetting" w:hAnsi="Arabic Typesetting" w:cs="Arabic Typesetting"/>
          <w:sz w:val="140"/>
          <w:szCs w:val="140"/>
          <w:rtl/>
        </w:rPr>
      </w:pPr>
      <w:r w:rsidRPr="00971A8F">
        <w:rPr>
          <w:rFonts w:ascii="Arabic Typesetting" w:hAnsi="Arabic Typesetting" w:cs="Arabic Typesetting"/>
          <w:sz w:val="140"/>
          <w:szCs w:val="140"/>
          <w:rtl/>
        </w:rPr>
        <w:lastRenderedPageBreak/>
        <w:t xml:space="preserve">"لَا تتركْهُ؛ فَإِنَّهُ يَتَيَسَّرُ لَكَ الَّذِي تَطْلُبُهُ عَلَى قَدْرِ مَا تَقْرَأُ", قَالَ الضياءُ: "فَرَأَيْتُ ذَلِكَ وَجَرَّبَتْهُ كثيرًا، فَكُنْتُ إِذَا قَرَأْتُ كثيرًا تَيَسَّرَ لِيَ مِنْ سَمَاعِ الْحَديثِ وَكِتَابَتِهِ الْكَثِيرُ، وَإِذَا لَمْ أَقْرَأْ لَمْ يَتَيَسَّرْ لِي" </w:t>
      </w:r>
      <w:r w:rsidRPr="00971A8F">
        <w:rPr>
          <w:rFonts w:ascii="Arabic Typesetting" w:hAnsi="Arabic Typesetting" w:cs="Arabic Typesetting"/>
          <w:sz w:val="60"/>
          <w:szCs w:val="60"/>
          <w:rtl/>
        </w:rPr>
        <w:t>ذيل طبقات الحنابلة (3/ 205)</w:t>
      </w:r>
    </w:p>
    <w:p w14:paraId="58E21F59" w14:textId="77777777" w:rsidR="00D642A7" w:rsidRDefault="00D642A7">
      <w:pPr>
        <w:bidi w:val="0"/>
        <w:spacing w:after="200" w:line="276" w:lineRule="auto"/>
        <w:rPr>
          <w:rFonts w:ascii="Arabic Typesetting" w:hAnsi="Arabic Typesetting" w:cs="Arabic Typesetting"/>
          <w:sz w:val="140"/>
          <w:szCs w:val="140"/>
          <w:rtl/>
        </w:rPr>
      </w:pPr>
      <w:r>
        <w:rPr>
          <w:rFonts w:ascii="Arabic Typesetting" w:hAnsi="Arabic Typesetting" w:cs="Arabic Typesetting"/>
          <w:sz w:val="140"/>
          <w:szCs w:val="140"/>
          <w:rtl/>
        </w:rPr>
        <w:br w:type="page"/>
      </w:r>
    </w:p>
    <w:p w14:paraId="58C29895" w14:textId="2418D11F" w:rsidR="00F0048E" w:rsidRDefault="00C80472" w:rsidP="00B41A9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وختاماً </w:t>
      </w:r>
      <w:r w:rsidR="00291602">
        <w:rPr>
          <w:rFonts w:ascii="Arabic Typesetting" w:hAnsi="Arabic Typesetting" w:cs="Arabic Typesetting" w:hint="cs"/>
          <w:sz w:val="140"/>
          <w:szCs w:val="140"/>
          <w:rtl/>
        </w:rPr>
        <w:t xml:space="preserve">ضع هذه الوصيّة نصب عينيك فهي من رجلٍ صاحب النبيّ </w:t>
      </w:r>
      <w:r w:rsidR="00291602" w:rsidRPr="00291602">
        <w:rPr>
          <w:rFonts w:ascii="Arabic Typesetting" w:hAnsi="Arabic Typesetting" w:cs="Arabic Typesetting" w:hint="cs"/>
          <w:sz w:val="140"/>
          <w:szCs w:val="140"/>
          <w:rtl/>
        </w:rPr>
        <w:t>ﷺ</w:t>
      </w:r>
      <w:r w:rsidR="00291602">
        <w:rPr>
          <w:rFonts w:ascii="Arabic Typesetting" w:hAnsi="Arabic Typesetting" w:cs="Arabic Typesetting" w:hint="cs"/>
          <w:sz w:val="140"/>
          <w:szCs w:val="140"/>
          <w:rtl/>
        </w:rPr>
        <w:t xml:space="preserve"> </w:t>
      </w:r>
      <w:r w:rsidR="00291602" w:rsidRPr="00291602">
        <w:rPr>
          <w:rFonts w:ascii="Arabic Typesetting" w:hAnsi="Arabic Typesetting" w:cs="Arabic Typesetting"/>
          <w:sz w:val="140"/>
          <w:szCs w:val="140"/>
          <w:rtl/>
        </w:rPr>
        <w:t xml:space="preserve">يقول خَبَّابُ بْنُ الْأَرَتِّ </w:t>
      </w:r>
      <w:r w:rsidR="004E2D4C" w:rsidRPr="0035151F">
        <w:rPr>
          <w:rFonts w:cs="SC_SHMOOKH 01" w:hint="cs"/>
          <w:sz w:val="92"/>
          <w:szCs w:val="92"/>
          <w:rtl/>
        </w:rPr>
        <w:t>&gt;</w:t>
      </w:r>
      <w:r w:rsidR="00291602" w:rsidRPr="00291602">
        <w:rPr>
          <w:rFonts w:ascii="Arabic Typesetting" w:hAnsi="Arabic Typesetting" w:cs="Arabic Typesetting"/>
          <w:sz w:val="140"/>
          <w:szCs w:val="140"/>
          <w:rtl/>
        </w:rPr>
        <w:t xml:space="preserve"> : </w:t>
      </w:r>
      <w:r w:rsidR="005D45D8" w:rsidRPr="005D45D8">
        <w:rPr>
          <w:rFonts w:ascii="Arabic Typesetting" w:hAnsi="Arabic Typesetting" w:cs="Arabic Typesetting"/>
          <w:sz w:val="140"/>
          <w:szCs w:val="140"/>
          <w:rtl/>
        </w:rPr>
        <w:t xml:space="preserve">«تَقَرَّبْ إِلَى اللَّهِ بِمَا اسْتَطَعْتَ، فَإِنَّكَ لَنْ تَقَرَّبَ إِلَيْهِ بِشَيْءٍ أَحَبَّ إِلَيْهِ مِنْ كَلَامِهِ» </w:t>
      </w:r>
      <w:r w:rsidR="005D45D8" w:rsidRPr="005D45D8">
        <w:rPr>
          <w:rFonts w:ascii="Arabic Typesetting" w:hAnsi="Arabic Typesetting" w:cs="Arabic Typesetting"/>
          <w:sz w:val="60"/>
          <w:szCs w:val="60"/>
          <w:rtl/>
        </w:rPr>
        <w:t>رواه الحاكم في مستدركه وصححه الذهبي.</w:t>
      </w:r>
    </w:p>
    <w:p w14:paraId="156C70BB" w14:textId="7A022D31" w:rsidR="000E769C" w:rsidRPr="000E769C" w:rsidRDefault="000E769C" w:rsidP="000E769C">
      <w:pPr>
        <w:tabs>
          <w:tab w:val="left" w:pos="6104"/>
          <w:tab w:val="right" w:pos="10466"/>
        </w:tabs>
        <w:jc w:val="center"/>
        <w:rPr>
          <w:rFonts w:ascii="Mcs Hadeith 2" w:hAnsi="Mcs Hadeith 2" w:cs="Arabic Typesetting"/>
          <w:color w:val="FF0000"/>
          <w:sz w:val="126"/>
          <w:szCs w:val="126"/>
          <w:rtl/>
        </w:rPr>
      </w:pPr>
      <w:r w:rsidRPr="006A1309">
        <w:rPr>
          <w:rFonts w:ascii="Mcs Hadeith 2" w:hAnsi="Mcs Hadeith 2" w:cs="Arabic Typesetting"/>
          <w:color w:val="FF0000"/>
          <w:sz w:val="126"/>
          <w:szCs w:val="126"/>
        </w:rPr>
        <w:sym w:font="AGA Arabesque" w:char="F062"/>
      </w:r>
    </w:p>
    <w:sectPr w:rsidR="000E769C" w:rsidRPr="000E769C" w:rsidSect="00BA604F">
      <w:headerReference w:type="default" r:id="rId12"/>
      <w:footerReference w:type="default" r:id="rId13"/>
      <w:pgSz w:w="19204" w:h="13410" w:orient="landscape"/>
      <w:pgMar w:top="1134" w:right="918" w:bottom="1418" w:left="851" w:header="709" w:footer="709" w:gutter="0"/>
      <w:pgBorders w:offsetFrom="page">
        <w:top w:val="threeDEngrave" w:sz="18" w:space="24" w:color="auto"/>
        <w:left w:val="threeDEngrave" w:sz="18" w:space="24" w:color="auto"/>
        <w:bottom w:val="threeDEmboss" w:sz="18" w:space="24" w:color="auto"/>
        <w:right w:val="threeDEmboss" w:sz="18" w:space="24" w:color="auto"/>
      </w:pgBorders>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محمد الشافعي" w:date="2021-06-28T13:02:00Z" w:initials="محمد">
    <w:p w14:paraId="1D073FCA" w14:textId="77777777" w:rsidR="0009242B" w:rsidRPr="0009242B" w:rsidRDefault="0009242B" w:rsidP="0009242B">
      <w:pPr>
        <w:pStyle w:val="a9"/>
        <w:rPr>
          <w:rFonts w:ascii="Traditional Arabic" w:hAnsi="Traditional Arabic" w:cs="Traditional Arabic"/>
          <w:sz w:val="40"/>
          <w:szCs w:val="40"/>
          <w:rtl/>
        </w:rPr>
      </w:pPr>
      <w:r w:rsidRPr="0009242B">
        <w:rPr>
          <w:rStyle w:val="a8"/>
          <w:rFonts w:ascii="Traditional Arabic" w:hAnsi="Traditional Arabic" w:cs="Traditional Arabic"/>
          <w:sz w:val="40"/>
          <w:szCs w:val="40"/>
        </w:rPr>
        <w:annotationRef/>
      </w:r>
      <w:r w:rsidRPr="0009242B">
        <w:rPr>
          <w:rFonts w:ascii="Traditional Arabic" w:hAnsi="Traditional Arabic" w:cs="Traditional Arabic"/>
          <w:sz w:val="40"/>
          <w:szCs w:val="40"/>
          <w:rtl/>
        </w:rPr>
        <w:t xml:space="preserve">مقال مهم جدا جدا ومفيد عن القرآن وأهميته في الحياه لكل مسلم فلاتهمله </w:t>
      </w:r>
    </w:p>
    <w:p w14:paraId="3A26E500"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د. علي الصلابي</w:t>
      </w:r>
      <w:r w:rsidRPr="0009242B">
        <w:rPr>
          <w:rFonts w:ascii="Segoe UI Emoji" w:hAnsi="Segoe UI Emoji" w:cs="Segoe UI Emoji" w:hint="cs"/>
          <w:sz w:val="40"/>
          <w:szCs w:val="40"/>
          <w:rtl/>
        </w:rPr>
        <w:t>👇</w:t>
      </w:r>
    </w:p>
    <w:p w14:paraId="012C08D2"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 بتصرف -</w:t>
      </w:r>
    </w:p>
    <w:p w14:paraId="115B0F46"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خذ من وقتك دقائق واقرأ بتمعن، فإني ناصحك بنصيحة لئن أخذت بها ؛ والذي نفسي بيده ليفتحن الله عليك بركاتٍ من السماء والأرض …..أقول لك: اجعل حياتك ممزوجة بالقرآن لا تنفك عنه، تلاوة دائمة -من المصحف أو من حفظك- واستماع دائم في غير وقت التلاوة، خصص له وقتًا، واستغل فراغك وأوقاتك البينية ووقت المواصلات وفي الطرقات ووقت انشغالك بأعمال لا تحتاج تركيزا...إلخ، والله لتجدن بركة في وقتك وتيسيرا في كل شأنك. وسعادة غامرة في صدرك ما كنتَ لتجدها  إلا ببركة كلام الله!</w:t>
      </w:r>
    </w:p>
    <w:p w14:paraId="6D659FA2" w14:textId="77777777" w:rsidR="0009242B" w:rsidRPr="0009242B" w:rsidRDefault="0009242B" w:rsidP="0009242B">
      <w:pPr>
        <w:pStyle w:val="a9"/>
        <w:rPr>
          <w:rFonts w:ascii="Traditional Arabic" w:hAnsi="Traditional Arabic" w:cs="Traditional Arabic"/>
          <w:sz w:val="40"/>
          <w:szCs w:val="40"/>
          <w:rtl/>
        </w:rPr>
      </w:pPr>
    </w:p>
    <w:p w14:paraId="6EA9FFD3"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xml:space="preserve">- تعلَّق بالقرآن تجد البركة في كل حياتك! </w:t>
      </w:r>
    </w:p>
    <w:p w14:paraId="0AC82E87"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فقد قال  الله ﴿كِتَابٌ أَنْزَلْنَاهُ إِلَيْكَ مُبَارَكٌ﴾</w:t>
      </w:r>
    </w:p>
    <w:p w14:paraId="3CADA1AC"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ومن بركته:</w:t>
      </w:r>
    </w:p>
    <w:p w14:paraId="6C2018E6"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أنه ما زاحم شيئًا إلا باركه ببركته!</w:t>
      </w:r>
    </w:p>
    <w:p w14:paraId="26683275"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وكان أحد المفسرين يقول: (اشتغلنا بالقرآن فغمرتنا البركات والخيرات في الدنيا)</w:t>
      </w:r>
    </w:p>
    <w:p w14:paraId="06647292"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وقال إبراهيم بن عبدالواحد المقدسي موصيًا الضياء المقدسي لما بدأ يشق طريقه لتعلم الحديث: (أكثر من قراءة القرآن ولا تتركه، فإنه يتيسر لك الذي تطلبه على قدر ما تقرأ).</w:t>
      </w:r>
    </w:p>
    <w:p w14:paraId="568C0A21"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قال الضياء: (فرأيت ذلك وجربته كثيرًا، فكنت إذا قرأتُ كثيرًا تيسر لي من سماع الحديث وكتابته الكثير، وإذا لم أقرأ لم يتيسر لي).</w:t>
      </w:r>
    </w:p>
    <w:p w14:paraId="556D6B94" w14:textId="77777777" w:rsidR="0009242B" w:rsidRPr="0009242B" w:rsidRDefault="0009242B" w:rsidP="0009242B">
      <w:pPr>
        <w:pStyle w:val="a9"/>
        <w:rPr>
          <w:rFonts w:ascii="Traditional Arabic" w:hAnsi="Traditional Arabic" w:cs="Traditional Arabic"/>
          <w:sz w:val="40"/>
          <w:szCs w:val="40"/>
          <w:rtl/>
        </w:rPr>
      </w:pPr>
    </w:p>
    <w:p w14:paraId="61C4F391"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وقال أحد السلف: (كلما زاد حزبي -أي: الورد اليومي- من القرآن زادت البركة في وقتي، ولا زلت أزيد حتى بلغ حزبي عشرة أجزاء).</w:t>
      </w:r>
    </w:p>
    <w:p w14:paraId="5BC0E39B" w14:textId="77777777" w:rsidR="0009242B" w:rsidRPr="0009242B" w:rsidRDefault="0009242B" w:rsidP="0009242B">
      <w:pPr>
        <w:pStyle w:val="a9"/>
        <w:rPr>
          <w:rFonts w:ascii="Traditional Arabic" w:hAnsi="Traditional Arabic" w:cs="Traditional Arabic"/>
          <w:sz w:val="40"/>
          <w:szCs w:val="40"/>
          <w:rtl/>
        </w:rPr>
      </w:pPr>
    </w:p>
    <w:p w14:paraId="11E89AA9"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xml:space="preserve">- وقال عبد الملك بن عمير: (كان يُقال إن أبقى -أو أنقى- الناس عقولًا قُـرَّاء القرآن). </w:t>
      </w:r>
    </w:p>
    <w:p w14:paraId="238207B5"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وقال القرطبي: (من قرأ القرآن مـُتِّـعَ بعقله وإن بلغ مائة!)</w:t>
      </w:r>
    </w:p>
    <w:p w14:paraId="4E6E7B14" w14:textId="77777777" w:rsidR="0009242B" w:rsidRPr="0009242B" w:rsidRDefault="0009242B" w:rsidP="0009242B">
      <w:pPr>
        <w:pStyle w:val="a9"/>
        <w:rPr>
          <w:rFonts w:ascii="Traditional Arabic" w:hAnsi="Traditional Arabic" w:cs="Traditional Arabic"/>
          <w:sz w:val="40"/>
          <w:szCs w:val="40"/>
          <w:rtl/>
        </w:rPr>
      </w:pPr>
    </w:p>
    <w:p w14:paraId="7F747D50"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وأما عن الوقت الذي لا تتهيأ فيه نفسك لتلاوة القرآن فاستمع له وأنصت من أحب أصوات القُـرَّاء إليك،</w:t>
      </w:r>
    </w:p>
    <w:p w14:paraId="32F8581B"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فما الرحمة إلى أحد بأسرع منها إلى مُستمع القرآن! لقوله ﷻ ﴿وَإِذَا قُرِئَ الْقُرْآَنُ فَاسْتَمِعُوا لَهُ وَأَنْصِتُوا لَعَلَّكُمْ تُرْحَمُونَ﴾ و[لعل] من الله واجبة،</w:t>
      </w:r>
    </w:p>
    <w:p w14:paraId="7C58C8F7" w14:textId="77777777" w:rsidR="0009242B" w:rsidRPr="0009242B" w:rsidRDefault="0009242B" w:rsidP="0009242B">
      <w:pPr>
        <w:pStyle w:val="a9"/>
        <w:rPr>
          <w:rFonts w:ascii="Traditional Arabic" w:hAnsi="Traditional Arabic" w:cs="Traditional Arabic"/>
          <w:sz w:val="40"/>
          <w:szCs w:val="40"/>
          <w:rtl/>
        </w:rPr>
      </w:pPr>
    </w:p>
    <w:p w14:paraId="75229EAB"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xml:space="preserve">وقد كان حبيبنا ﷺ يحب سماع القرآن من غيره مع أنه عليه أُنزِل! وكان يقول: {إني أحب أن أسمعه من غيري}. </w:t>
      </w:r>
    </w:p>
    <w:p w14:paraId="4C2DF889" w14:textId="77777777" w:rsidR="0009242B" w:rsidRPr="0009242B" w:rsidRDefault="0009242B" w:rsidP="0009242B">
      <w:pPr>
        <w:pStyle w:val="a9"/>
        <w:rPr>
          <w:rFonts w:ascii="Traditional Arabic" w:hAnsi="Traditional Arabic" w:cs="Traditional Arabic"/>
          <w:sz w:val="40"/>
          <w:szCs w:val="40"/>
          <w:rtl/>
        </w:rPr>
      </w:pPr>
    </w:p>
    <w:p w14:paraId="1AA487B3"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وعلى قَدْر نصيبك من كلام الله</w:t>
      </w:r>
    </w:p>
    <w:p w14:paraId="34F68F08"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xml:space="preserve"> (استماعًا وتلاوةً وتعلمًا وعملًا وحفظًا ) </w:t>
      </w:r>
    </w:p>
    <w:p w14:paraId="71D9F7CD"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يكون نصيبك من رحمة الله ﴿وَنُنَزِّلُ مِنَ الْقُرْآَنِ مَا هُوَ شِفَاءٌ [وَرَحْمَةٌ] لِلْمُؤْمِنِينَ﴾</w:t>
      </w:r>
    </w:p>
    <w:p w14:paraId="520461C4"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وكذلك ترشد الآية أن شفاء صدرك وزوال همك يكون بالقرآن!</w:t>
      </w:r>
    </w:p>
    <w:p w14:paraId="0D27846F" w14:textId="77777777" w:rsidR="0009242B" w:rsidRPr="0009242B" w:rsidRDefault="0009242B" w:rsidP="0009242B">
      <w:pPr>
        <w:pStyle w:val="a9"/>
        <w:rPr>
          <w:rFonts w:ascii="Traditional Arabic" w:hAnsi="Traditional Arabic" w:cs="Traditional Arabic"/>
          <w:sz w:val="40"/>
          <w:szCs w:val="40"/>
          <w:rtl/>
        </w:rPr>
      </w:pPr>
    </w:p>
    <w:p w14:paraId="40103CD6"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قال ابن الجوزي: (تلاوة القرآن تعمل في أمراض الفؤاد ما يعمله العسل في علل الأجساد)</w:t>
      </w:r>
    </w:p>
    <w:p w14:paraId="49FAC585" w14:textId="77777777" w:rsidR="0009242B" w:rsidRPr="0009242B" w:rsidRDefault="0009242B" w:rsidP="0009242B">
      <w:pPr>
        <w:pStyle w:val="a9"/>
        <w:rPr>
          <w:rFonts w:ascii="Traditional Arabic" w:hAnsi="Traditional Arabic" w:cs="Traditional Arabic"/>
          <w:sz w:val="40"/>
          <w:szCs w:val="40"/>
          <w:rtl/>
        </w:rPr>
      </w:pPr>
    </w:p>
    <w:p w14:paraId="347848BF"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وقال شيخ الإسلام: (ما رأيت شيئا يغذِّي العقل والروح ويحفظ الجسم ويضمن السعادة أكثر من إدامة النظر في كتاب الله تعالى)</w:t>
      </w:r>
    </w:p>
    <w:p w14:paraId="058BA188" w14:textId="77777777" w:rsidR="0009242B" w:rsidRPr="0009242B" w:rsidRDefault="0009242B" w:rsidP="0009242B">
      <w:pPr>
        <w:pStyle w:val="a9"/>
        <w:rPr>
          <w:rFonts w:ascii="Traditional Arabic" w:hAnsi="Traditional Arabic" w:cs="Traditional Arabic"/>
          <w:sz w:val="40"/>
          <w:szCs w:val="40"/>
          <w:rtl/>
        </w:rPr>
      </w:pPr>
    </w:p>
    <w:p w14:paraId="58C07F39"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xml:space="preserve">- وإن لم يكن لك إلا قول حبيبنا ﷺ {اقرأوا القرآن فإنه يأتي يوم القيامة شفيعًا لأصحابه} لكان ذلك سببًا كافيًا لتعكف عليه آناء الليل وأطراف النهار! </w:t>
      </w:r>
    </w:p>
    <w:p w14:paraId="6BDD9CF9"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سيشفع لك هذا الرفيق المبارك يوم يفر منك أخوك وأمك وأبوك وصاحبتك وبنوك!</w:t>
      </w:r>
    </w:p>
    <w:p w14:paraId="2FDBF28C" w14:textId="77777777" w:rsidR="0009242B" w:rsidRPr="0009242B" w:rsidRDefault="0009242B" w:rsidP="0009242B">
      <w:pPr>
        <w:pStyle w:val="a9"/>
        <w:rPr>
          <w:rFonts w:ascii="Traditional Arabic" w:hAnsi="Traditional Arabic" w:cs="Traditional Arabic"/>
          <w:sz w:val="40"/>
          <w:szCs w:val="40"/>
          <w:rtl/>
        </w:rPr>
      </w:pPr>
    </w:p>
    <w:p w14:paraId="23F4A287"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ويكفي صاحب القرآن رضا وسرورا؛ قول الحبيب ﷺ : {يجي ء صاحب القرآن يوم القيامة، فيقول القرآن: يارب حُلَّهُ، فيلبس تاج الكرامة، ثم يقول: يارب زِدْه، فيلبس حُلَّةَ الكرامة، ثم يقول: يارب ارضَ عنه، فيرضى عنه، فيُقالُ له: اقرأ، وارق، ويُزاد بكل آيةٍ حسنة}</w:t>
      </w:r>
    </w:p>
    <w:p w14:paraId="7B0BDB53" w14:textId="77777777" w:rsidR="0009242B" w:rsidRPr="0009242B" w:rsidRDefault="0009242B" w:rsidP="0009242B">
      <w:pPr>
        <w:pStyle w:val="a9"/>
        <w:rPr>
          <w:rFonts w:ascii="Traditional Arabic" w:hAnsi="Traditional Arabic" w:cs="Traditional Arabic"/>
          <w:sz w:val="40"/>
          <w:szCs w:val="40"/>
          <w:rtl/>
        </w:rPr>
      </w:pPr>
    </w:p>
    <w:p w14:paraId="10E9E788"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xml:space="preserve">- احذر أن تهجر القرآن أو تغفل عنه! كل بُعْدٍ عن القرآن هلاكٌ لنفسك واختناق! </w:t>
      </w:r>
    </w:p>
    <w:p w14:paraId="786400EE"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قال تعالى :</w:t>
      </w:r>
    </w:p>
    <w:p w14:paraId="2F8490F7"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﴿وَهُمْ يَنْهَوْنَ عَنْهُ وَيَنْأَوْنَ عَنْهُ) - أي يبعدون عنه- ثم قال:( وَإِنْ يُهْلِكُونَ إِلَّا أَنْفُسَهُمْ وَمَا يَشْعُرُونَ﴾ أقسم بالله؛ ان الغافل عن القرآن لفي خسارة وحسرة عظيمة!</w:t>
      </w:r>
    </w:p>
    <w:p w14:paraId="0BBA19CB"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 وما أَحَـبَّ اللهُ أحدًا حُـبَّـهُ لأهل القرآن! جاهد لتكون منهم، فإن لم تستطع فزاحمهم ؛ هم القوم لا يشقى جليسهم، قال تعالى:(ومن يبخل فإنما يبخل عن نفسه)، وقال تعالى: (إن هو إلا ذكر للعالمين ولتعلمن نبأه بعد حين).</w:t>
      </w:r>
    </w:p>
    <w:p w14:paraId="7D7C2DD9" w14:textId="77777777" w:rsidR="0009242B" w:rsidRPr="0009242B" w:rsidRDefault="0009242B" w:rsidP="0009242B">
      <w:pPr>
        <w:pStyle w:val="a9"/>
        <w:rPr>
          <w:rFonts w:ascii="Traditional Arabic" w:hAnsi="Traditional Arabic" w:cs="Traditional Arabic"/>
          <w:sz w:val="40"/>
          <w:szCs w:val="40"/>
          <w:rtl/>
        </w:rPr>
      </w:pPr>
    </w:p>
    <w:p w14:paraId="1FF7EB60"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اللهم اجعل القرآن العظيم ربيع قلوبنا ونور صدورنا وشفيعا لنا يوم لقاك.</w:t>
      </w:r>
      <w:r w:rsidRPr="0009242B">
        <w:rPr>
          <w:rFonts w:ascii="Segoe UI Emoji" w:hAnsi="Segoe UI Emoji" w:cs="Segoe UI Emoji" w:hint="cs"/>
          <w:sz w:val="40"/>
          <w:szCs w:val="40"/>
          <w:rtl/>
        </w:rPr>
        <w:t>🌹</w:t>
      </w:r>
    </w:p>
    <w:p w14:paraId="050D7A00" w14:textId="77777777" w:rsidR="0009242B" w:rsidRPr="0009242B" w:rsidRDefault="0009242B" w:rsidP="0009242B">
      <w:pPr>
        <w:pStyle w:val="a9"/>
        <w:rPr>
          <w:rFonts w:ascii="Traditional Arabic" w:hAnsi="Traditional Arabic" w:cs="Traditional Arabic"/>
          <w:sz w:val="40"/>
          <w:szCs w:val="40"/>
          <w:rtl/>
        </w:rPr>
      </w:pPr>
      <w:r w:rsidRPr="0009242B">
        <w:rPr>
          <w:rFonts w:ascii="Traditional Arabic" w:hAnsi="Traditional Arabic" w:cs="Traditional Arabic"/>
          <w:sz w:val="40"/>
          <w:szCs w:val="40"/>
          <w:rtl/>
        </w:rPr>
        <w:t>ملاحظه</w:t>
      </w:r>
      <w:r w:rsidRPr="0009242B">
        <w:rPr>
          <w:rFonts w:ascii="Segoe UI Emoji" w:hAnsi="Segoe UI Emoji" w:cs="Segoe UI Emoji" w:hint="cs"/>
          <w:sz w:val="40"/>
          <w:szCs w:val="40"/>
          <w:rtl/>
        </w:rPr>
        <w:t>👇🏻</w:t>
      </w:r>
    </w:p>
    <w:p w14:paraId="6376C2B1" w14:textId="710E0759" w:rsidR="0009242B" w:rsidRPr="0009242B" w:rsidRDefault="0009242B" w:rsidP="0009242B">
      <w:pPr>
        <w:pStyle w:val="a9"/>
        <w:rPr>
          <w:rFonts w:ascii="Traditional Arabic" w:hAnsi="Traditional Arabic" w:cs="Traditional Arabic"/>
          <w:sz w:val="40"/>
          <w:szCs w:val="40"/>
        </w:rPr>
      </w:pPr>
      <w:r w:rsidRPr="0009242B">
        <w:rPr>
          <w:rFonts w:ascii="Traditional Arabic" w:hAnsi="Traditional Arabic" w:cs="Traditional Arabic"/>
          <w:sz w:val="40"/>
          <w:szCs w:val="40"/>
          <w:rtl/>
        </w:rPr>
        <w:t>أنشره وذكرهم بالقرآن</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76C2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46F2" w16cex:dateUtc="2021-06-28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76C2B1" w16cid:durableId="248446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0046E" w14:textId="77777777" w:rsidR="009136AD" w:rsidRDefault="009136AD" w:rsidP="00D45DA3">
      <w:r>
        <w:separator/>
      </w:r>
    </w:p>
  </w:endnote>
  <w:endnote w:type="continuationSeparator" w:id="0">
    <w:p w14:paraId="612848AD" w14:textId="77777777" w:rsidR="009136AD" w:rsidRDefault="009136AD"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L-Battar">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8000202F" w:usb1="90000008"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 w:name="QCF_BSML">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393">
    <w:panose1 w:val="02000400000000000000"/>
    <w:charset w:val="00"/>
    <w:family w:val="auto"/>
    <w:pitch w:val="variable"/>
    <w:sig w:usb0="80002003" w:usb1="90000000" w:usb2="00000008" w:usb3="00000000" w:csb0="80000041" w:csb1="00000000"/>
  </w:font>
  <w:font w:name="Mcs Hadeith 2">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1847548196"/>
      <w:docPartObj>
        <w:docPartGallery w:val="Page Numbers (Bottom of Page)"/>
        <w:docPartUnique/>
      </w:docPartObj>
    </w:sdtPr>
    <w:sdtEndPr/>
    <w:sdtContent>
      <w:p w14:paraId="57B23F85" w14:textId="49472203" w:rsidR="00FA6A6A" w:rsidRDefault="00FA6A6A">
        <w:pPr>
          <w:pStyle w:val="a4"/>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28"/>
            <w:szCs w:val="28"/>
            <w:rtl/>
            <w:lang w:val="ar-SA"/>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14:paraId="16B3AA86" w14:textId="77777777" w:rsidR="00FA6A6A" w:rsidRDefault="00FA6A6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577E6" w14:textId="77777777" w:rsidR="009136AD" w:rsidRDefault="009136AD" w:rsidP="00D45DA3">
      <w:r>
        <w:separator/>
      </w:r>
    </w:p>
  </w:footnote>
  <w:footnote w:type="continuationSeparator" w:id="0">
    <w:p w14:paraId="21B32457" w14:textId="77777777" w:rsidR="009136AD" w:rsidRDefault="009136AD"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7707" w14:textId="73288839" w:rsidR="00916060" w:rsidRPr="00456CD8" w:rsidRDefault="00157A8A" w:rsidP="00456CD8">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15</w:t>
    </w:r>
    <w:r w:rsidR="00916060" w:rsidRPr="004117DA">
      <w:rPr>
        <w:rFonts w:ascii="Arabic Typesetting" w:hAnsi="Arabic Typesetting" w:cs="Arabic Typesetting"/>
        <w:sz w:val="36"/>
        <w:szCs w:val="36"/>
        <w:rtl/>
      </w:rPr>
      <w:t>/</w:t>
    </w:r>
    <w:r w:rsidR="00BA604F">
      <w:rPr>
        <w:rFonts w:ascii="Arabic Typesetting" w:hAnsi="Arabic Typesetting" w:cs="Arabic Typesetting" w:hint="cs"/>
        <w:sz w:val="36"/>
        <w:szCs w:val="36"/>
        <w:rtl/>
      </w:rPr>
      <w:t>11</w:t>
    </w:r>
    <w:r w:rsidR="00456CD8">
      <w:rPr>
        <w:rFonts w:ascii="Arabic Typesetting" w:hAnsi="Arabic Typesetting" w:cs="Arabic Typesetting"/>
        <w:sz w:val="36"/>
        <w:szCs w:val="36"/>
        <w:rtl/>
      </w:rPr>
      <w:t>/14</w:t>
    </w:r>
    <w:r w:rsidR="00C602DD">
      <w:rPr>
        <w:rFonts w:ascii="Arabic Typesetting" w:hAnsi="Arabic Typesetting" w:cs="Arabic Typesetting" w:hint="cs"/>
        <w:sz w:val="36"/>
        <w:szCs w:val="36"/>
        <w:rtl/>
      </w:rPr>
      <w:t>42</w:t>
    </w:r>
    <w:r w:rsidR="00916060" w:rsidRPr="004117DA">
      <w:rPr>
        <w:rFonts w:ascii="Arabic Typesetting" w:hAnsi="Arabic Typesetting" w:cs="Arabic Typesetting"/>
        <w:sz w:val="36"/>
        <w:szCs w:val="36"/>
        <w:rtl/>
      </w:rPr>
      <w:t>هـ</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محمد الشافعي">
    <w15:presenceInfo w15:providerId="Windows Live" w15:userId="340849f391dbac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23965"/>
    <w:rsid w:val="0002416F"/>
    <w:rsid w:val="0003317D"/>
    <w:rsid w:val="00042412"/>
    <w:rsid w:val="00044C51"/>
    <w:rsid w:val="000468C6"/>
    <w:rsid w:val="00046A5A"/>
    <w:rsid w:val="00050A18"/>
    <w:rsid w:val="00083070"/>
    <w:rsid w:val="00087487"/>
    <w:rsid w:val="0009242B"/>
    <w:rsid w:val="0009292B"/>
    <w:rsid w:val="00092EE8"/>
    <w:rsid w:val="00093E68"/>
    <w:rsid w:val="000A4C2F"/>
    <w:rsid w:val="000A6230"/>
    <w:rsid w:val="000A6840"/>
    <w:rsid w:val="000C2312"/>
    <w:rsid w:val="000D191B"/>
    <w:rsid w:val="000D2CA8"/>
    <w:rsid w:val="000D6769"/>
    <w:rsid w:val="000E769C"/>
    <w:rsid w:val="000F01CB"/>
    <w:rsid w:val="00123D56"/>
    <w:rsid w:val="00126A1C"/>
    <w:rsid w:val="001323C0"/>
    <w:rsid w:val="001333CF"/>
    <w:rsid w:val="00155221"/>
    <w:rsid w:val="00155483"/>
    <w:rsid w:val="00157A8A"/>
    <w:rsid w:val="00164972"/>
    <w:rsid w:val="00170051"/>
    <w:rsid w:val="001720FE"/>
    <w:rsid w:val="00187C8E"/>
    <w:rsid w:val="00191D56"/>
    <w:rsid w:val="001D442A"/>
    <w:rsid w:val="001D50F2"/>
    <w:rsid w:val="001D7F54"/>
    <w:rsid w:val="001E397A"/>
    <w:rsid w:val="00203BB8"/>
    <w:rsid w:val="002052EE"/>
    <w:rsid w:val="00212D08"/>
    <w:rsid w:val="00224929"/>
    <w:rsid w:val="00240600"/>
    <w:rsid w:val="00251B4D"/>
    <w:rsid w:val="00253EF2"/>
    <w:rsid w:val="00270A2A"/>
    <w:rsid w:val="00276D06"/>
    <w:rsid w:val="00286EE4"/>
    <w:rsid w:val="00291602"/>
    <w:rsid w:val="0029400A"/>
    <w:rsid w:val="002A4908"/>
    <w:rsid w:val="002A6350"/>
    <w:rsid w:val="002B39AF"/>
    <w:rsid w:val="002C569D"/>
    <w:rsid w:val="002D4F69"/>
    <w:rsid w:val="002D5CD5"/>
    <w:rsid w:val="002F25AE"/>
    <w:rsid w:val="0030637D"/>
    <w:rsid w:val="003079B8"/>
    <w:rsid w:val="003259DB"/>
    <w:rsid w:val="00325C96"/>
    <w:rsid w:val="00353125"/>
    <w:rsid w:val="003636C3"/>
    <w:rsid w:val="00375149"/>
    <w:rsid w:val="003759D7"/>
    <w:rsid w:val="00390F98"/>
    <w:rsid w:val="003B0CEA"/>
    <w:rsid w:val="003B0EEC"/>
    <w:rsid w:val="003B183D"/>
    <w:rsid w:val="003B4CE8"/>
    <w:rsid w:val="003B5469"/>
    <w:rsid w:val="003C13F6"/>
    <w:rsid w:val="003C5873"/>
    <w:rsid w:val="003C6337"/>
    <w:rsid w:val="003D52C6"/>
    <w:rsid w:val="003E3A13"/>
    <w:rsid w:val="003E3E1C"/>
    <w:rsid w:val="003E4EB3"/>
    <w:rsid w:val="003E549D"/>
    <w:rsid w:val="003E5898"/>
    <w:rsid w:val="0040389D"/>
    <w:rsid w:val="00406914"/>
    <w:rsid w:val="00413F40"/>
    <w:rsid w:val="004308C3"/>
    <w:rsid w:val="004351C2"/>
    <w:rsid w:val="004475E4"/>
    <w:rsid w:val="004510BB"/>
    <w:rsid w:val="004533B4"/>
    <w:rsid w:val="00456CD8"/>
    <w:rsid w:val="0046269B"/>
    <w:rsid w:val="00467880"/>
    <w:rsid w:val="004720C1"/>
    <w:rsid w:val="004A0D58"/>
    <w:rsid w:val="004B4A11"/>
    <w:rsid w:val="004B57C1"/>
    <w:rsid w:val="004C146D"/>
    <w:rsid w:val="004C462A"/>
    <w:rsid w:val="004E0E70"/>
    <w:rsid w:val="004E2D4C"/>
    <w:rsid w:val="004F0A1C"/>
    <w:rsid w:val="004F4FB7"/>
    <w:rsid w:val="00527273"/>
    <w:rsid w:val="0054688D"/>
    <w:rsid w:val="005547E4"/>
    <w:rsid w:val="00560D6D"/>
    <w:rsid w:val="00565D42"/>
    <w:rsid w:val="00567822"/>
    <w:rsid w:val="00577BE3"/>
    <w:rsid w:val="00581CCD"/>
    <w:rsid w:val="00590221"/>
    <w:rsid w:val="005A58A6"/>
    <w:rsid w:val="005B5428"/>
    <w:rsid w:val="005C19A7"/>
    <w:rsid w:val="005D45D8"/>
    <w:rsid w:val="005D5717"/>
    <w:rsid w:val="005E348D"/>
    <w:rsid w:val="005E519E"/>
    <w:rsid w:val="005E67A5"/>
    <w:rsid w:val="005F15BC"/>
    <w:rsid w:val="00630753"/>
    <w:rsid w:val="00634B0C"/>
    <w:rsid w:val="00674E79"/>
    <w:rsid w:val="0067796B"/>
    <w:rsid w:val="006A3F54"/>
    <w:rsid w:val="006D6308"/>
    <w:rsid w:val="006F3C79"/>
    <w:rsid w:val="006F5E3A"/>
    <w:rsid w:val="00733775"/>
    <w:rsid w:val="00754896"/>
    <w:rsid w:val="00772DE6"/>
    <w:rsid w:val="007856E0"/>
    <w:rsid w:val="007922EA"/>
    <w:rsid w:val="00793EF2"/>
    <w:rsid w:val="00794DD3"/>
    <w:rsid w:val="007A7EB7"/>
    <w:rsid w:val="007B4D23"/>
    <w:rsid w:val="007B5DAF"/>
    <w:rsid w:val="007E5BE8"/>
    <w:rsid w:val="007E606E"/>
    <w:rsid w:val="007F4170"/>
    <w:rsid w:val="008025A8"/>
    <w:rsid w:val="008211FF"/>
    <w:rsid w:val="00827FD7"/>
    <w:rsid w:val="00836B49"/>
    <w:rsid w:val="00837876"/>
    <w:rsid w:val="00853510"/>
    <w:rsid w:val="00870202"/>
    <w:rsid w:val="00876BA2"/>
    <w:rsid w:val="0088031C"/>
    <w:rsid w:val="008966D7"/>
    <w:rsid w:val="008C0B06"/>
    <w:rsid w:val="008C2FED"/>
    <w:rsid w:val="008D031B"/>
    <w:rsid w:val="008D0CD2"/>
    <w:rsid w:val="008F71BB"/>
    <w:rsid w:val="009136AD"/>
    <w:rsid w:val="0091375A"/>
    <w:rsid w:val="00916060"/>
    <w:rsid w:val="00922989"/>
    <w:rsid w:val="0092321C"/>
    <w:rsid w:val="009374B4"/>
    <w:rsid w:val="0094548D"/>
    <w:rsid w:val="00945C3B"/>
    <w:rsid w:val="009500DF"/>
    <w:rsid w:val="009512F9"/>
    <w:rsid w:val="00960417"/>
    <w:rsid w:val="00971630"/>
    <w:rsid w:val="00971A8F"/>
    <w:rsid w:val="00980452"/>
    <w:rsid w:val="00990A4B"/>
    <w:rsid w:val="0099576A"/>
    <w:rsid w:val="009A0647"/>
    <w:rsid w:val="009B0530"/>
    <w:rsid w:val="009B19E9"/>
    <w:rsid w:val="009D486E"/>
    <w:rsid w:val="009E20EF"/>
    <w:rsid w:val="009E540F"/>
    <w:rsid w:val="009F690C"/>
    <w:rsid w:val="00A2187D"/>
    <w:rsid w:val="00A35715"/>
    <w:rsid w:val="00A64E6A"/>
    <w:rsid w:val="00A65E03"/>
    <w:rsid w:val="00A667D3"/>
    <w:rsid w:val="00A743A5"/>
    <w:rsid w:val="00A863B9"/>
    <w:rsid w:val="00A87E48"/>
    <w:rsid w:val="00AA2F7B"/>
    <w:rsid w:val="00AA42A7"/>
    <w:rsid w:val="00AA5E4D"/>
    <w:rsid w:val="00AC1F55"/>
    <w:rsid w:val="00AD2F6F"/>
    <w:rsid w:val="00B41A95"/>
    <w:rsid w:val="00B44315"/>
    <w:rsid w:val="00B549AB"/>
    <w:rsid w:val="00B5630D"/>
    <w:rsid w:val="00B61504"/>
    <w:rsid w:val="00B7785C"/>
    <w:rsid w:val="00B809B5"/>
    <w:rsid w:val="00B81917"/>
    <w:rsid w:val="00BA0922"/>
    <w:rsid w:val="00BA604F"/>
    <w:rsid w:val="00BC47BA"/>
    <w:rsid w:val="00C038C5"/>
    <w:rsid w:val="00C1459A"/>
    <w:rsid w:val="00C17F32"/>
    <w:rsid w:val="00C235D0"/>
    <w:rsid w:val="00C27DD6"/>
    <w:rsid w:val="00C37B8D"/>
    <w:rsid w:val="00C45492"/>
    <w:rsid w:val="00C602DD"/>
    <w:rsid w:val="00C65B46"/>
    <w:rsid w:val="00C6696A"/>
    <w:rsid w:val="00C80472"/>
    <w:rsid w:val="00C86262"/>
    <w:rsid w:val="00C872AB"/>
    <w:rsid w:val="00C926DF"/>
    <w:rsid w:val="00CA3328"/>
    <w:rsid w:val="00CB65FF"/>
    <w:rsid w:val="00CB7561"/>
    <w:rsid w:val="00CC4024"/>
    <w:rsid w:val="00CC7C64"/>
    <w:rsid w:val="00CC7E2B"/>
    <w:rsid w:val="00CD1D16"/>
    <w:rsid w:val="00CD6216"/>
    <w:rsid w:val="00D05442"/>
    <w:rsid w:val="00D1241B"/>
    <w:rsid w:val="00D16CCC"/>
    <w:rsid w:val="00D16EA1"/>
    <w:rsid w:val="00D36132"/>
    <w:rsid w:val="00D4447F"/>
    <w:rsid w:val="00D45DA3"/>
    <w:rsid w:val="00D47818"/>
    <w:rsid w:val="00D5183D"/>
    <w:rsid w:val="00D600E9"/>
    <w:rsid w:val="00D642A7"/>
    <w:rsid w:val="00D7730A"/>
    <w:rsid w:val="00DA14F9"/>
    <w:rsid w:val="00DB1FAF"/>
    <w:rsid w:val="00DB2050"/>
    <w:rsid w:val="00DD27DF"/>
    <w:rsid w:val="00DF716A"/>
    <w:rsid w:val="00E43F5D"/>
    <w:rsid w:val="00E65C63"/>
    <w:rsid w:val="00E664E2"/>
    <w:rsid w:val="00E769BB"/>
    <w:rsid w:val="00E8012A"/>
    <w:rsid w:val="00E84C3C"/>
    <w:rsid w:val="00E8537E"/>
    <w:rsid w:val="00E908F2"/>
    <w:rsid w:val="00EA3826"/>
    <w:rsid w:val="00EB003E"/>
    <w:rsid w:val="00ED02BD"/>
    <w:rsid w:val="00ED2244"/>
    <w:rsid w:val="00ED2309"/>
    <w:rsid w:val="00ED5F1F"/>
    <w:rsid w:val="00EE3250"/>
    <w:rsid w:val="00F0048E"/>
    <w:rsid w:val="00F01202"/>
    <w:rsid w:val="00F16984"/>
    <w:rsid w:val="00F424CE"/>
    <w:rsid w:val="00F5477A"/>
    <w:rsid w:val="00F72389"/>
    <w:rsid w:val="00F74BCF"/>
    <w:rsid w:val="00F77565"/>
    <w:rsid w:val="00F903C7"/>
    <w:rsid w:val="00FA6A6A"/>
    <w:rsid w:val="00FB2DD5"/>
    <w:rsid w:val="00FD149A"/>
    <w:rsid w:val="00FD6C73"/>
    <w:rsid w:val="00FF00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3B0FD"/>
  <w15:docId w15:val="{24E7EDFE-8FEE-4B19-9C6F-FB752980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character" w:styleId="Hyperlink">
    <w:name w:val="Hyperlink"/>
    <w:basedOn w:val="a0"/>
    <w:uiPriority w:val="99"/>
    <w:unhideWhenUsed/>
    <w:rsid w:val="00456CD8"/>
    <w:rPr>
      <w:color w:val="0000FF" w:themeColor="hyperlink"/>
      <w:u w:val="single"/>
    </w:rPr>
  </w:style>
  <w:style w:type="paragraph" w:styleId="a5">
    <w:name w:val="Document Map"/>
    <w:basedOn w:val="a"/>
    <w:link w:val="Char1"/>
    <w:uiPriority w:val="99"/>
    <w:unhideWhenUsed/>
    <w:rsid w:val="00044C51"/>
    <w:rPr>
      <w:rFonts w:ascii="Tahoma" w:eastAsiaTheme="minorEastAsia" w:hAnsi="Tahoma" w:cs="Tahoma"/>
      <w:sz w:val="16"/>
      <w:szCs w:val="16"/>
      <w:rtl/>
    </w:rPr>
  </w:style>
  <w:style w:type="character" w:customStyle="1" w:styleId="Char1">
    <w:name w:val="خريطة المستند Char"/>
    <w:basedOn w:val="a0"/>
    <w:link w:val="a5"/>
    <w:uiPriority w:val="99"/>
    <w:rsid w:val="00044C51"/>
    <w:rPr>
      <w:rFonts w:ascii="Tahoma" w:eastAsiaTheme="minorEastAsia" w:hAnsi="Tahoma" w:cs="Tahoma"/>
      <w:sz w:val="16"/>
      <w:szCs w:val="16"/>
    </w:rPr>
  </w:style>
  <w:style w:type="paragraph" w:styleId="a6">
    <w:name w:val="footnote text"/>
    <w:basedOn w:val="a"/>
    <w:link w:val="Char2"/>
    <w:uiPriority w:val="99"/>
    <w:semiHidden/>
    <w:unhideWhenUsed/>
    <w:rsid w:val="00CC7C64"/>
    <w:rPr>
      <w:rFonts w:asciiTheme="minorHAnsi" w:eastAsiaTheme="minorHAnsi" w:hAnsiTheme="minorHAnsi" w:cstheme="minorBidi"/>
      <w:sz w:val="20"/>
      <w:szCs w:val="20"/>
    </w:rPr>
  </w:style>
  <w:style w:type="character" w:customStyle="1" w:styleId="Char2">
    <w:name w:val="نص حاشية سفلية Char"/>
    <w:basedOn w:val="a0"/>
    <w:link w:val="a6"/>
    <w:uiPriority w:val="99"/>
    <w:semiHidden/>
    <w:rsid w:val="00CC7C64"/>
    <w:rPr>
      <w:sz w:val="20"/>
      <w:szCs w:val="20"/>
    </w:rPr>
  </w:style>
  <w:style w:type="character" w:styleId="a7">
    <w:name w:val="footnote reference"/>
    <w:basedOn w:val="a0"/>
    <w:uiPriority w:val="99"/>
    <w:semiHidden/>
    <w:unhideWhenUsed/>
    <w:rsid w:val="00CC7C64"/>
    <w:rPr>
      <w:vertAlign w:val="superscript"/>
    </w:rPr>
  </w:style>
  <w:style w:type="character" w:styleId="a8">
    <w:name w:val="annotation reference"/>
    <w:basedOn w:val="a0"/>
    <w:uiPriority w:val="99"/>
    <w:semiHidden/>
    <w:unhideWhenUsed/>
    <w:rsid w:val="0009242B"/>
    <w:rPr>
      <w:sz w:val="16"/>
      <w:szCs w:val="16"/>
    </w:rPr>
  </w:style>
  <w:style w:type="paragraph" w:styleId="a9">
    <w:name w:val="annotation text"/>
    <w:basedOn w:val="a"/>
    <w:link w:val="Char3"/>
    <w:uiPriority w:val="99"/>
    <w:semiHidden/>
    <w:unhideWhenUsed/>
    <w:rsid w:val="0009242B"/>
    <w:rPr>
      <w:sz w:val="20"/>
      <w:szCs w:val="20"/>
    </w:rPr>
  </w:style>
  <w:style w:type="character" w:customStyle="1" w:styleId="Char3">
    <w:name w:val="نص تعليق Char"/>
    <w:basedOn w:val="a0"/>
    <w:link w:val="a9"/>
    <w:uiPriority w:val="99"/>
    <w:semiHidden/>
    <w:rsid w:val="0009242B"/>
    <w:rPr>
      <w:rFonts w:ascii="Times New Roman" w:eastAsia="Times New Roman" w:hAnsi="Times New Roman" w:cs="Times New Roman"/>
      <w:sz w:val="20"/>
      <w:szCs w:val="20"/>
    </w:rPr>
  </w:style>
  <w:style w:type="paragraph" w:styleId="aa">
    <w:name w:val="annotation subject"/>
    <w:basedOn w:val="a9"/>
    <w:next w:val="a9"/>
    <w:link w:val="Char4"/>
    <w:uiPriority w:val="99"/>
    <w:semiHidden/>
    <w:unhideWhenUsed/>
    <w:rsid w:val="0009242B"/>
    <w:rPr>
      <w:b/>
      <w:bCs/>
    </w:rPr>
  </w:style>
  <w:style w:type="character" w:customStyle="1" w:styleId="Char4">
    <w:name w:val="موضوع تعليق Char"/>
    <w:basedOn w:val="Char3"/>
    <w:link w:val="aa"/>
    <w:uiPriority w:val="99"/>
    <w:semiHidden/>
    <w:rsid w:val="0009242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76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B7040-C581-413C-882A-FDB6089D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826</Words>
  <Characters>4712</Characters>
  <Application>Microsoft Office Word</Application>
  <DocSecurity>0</DocSecurity>
  <Lines>39</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14</cp:revision>
  <cp:lastPrinted>2013-06-28T09:08:00Z</cp:lastPrinted>
  <dcterms:created xsi:type="dcterms:W3CDTF">2021-06-04T05:19:00Z</dcterms:created>
  <dcterms:modified xsi:type="dcterms:W3CDTF">2021-06-28T10:03:00Z</dcterms:modified>
</cp:coreProperties>
</file>