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38601" w14:textId="04BE3D3C" w:rsidR="009B0530" w:rsidRPr="009623D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E41684">
        <w:rPr>
          <w:rFonts w:ascii="Traditional Arabic" w:hAnsi="Traditional Arabic" w:cs="Traditional Arabic" w:hint="cs"/>
          <w:b/>
          <w:bCs/>
          <w:color w:val="FF0000"/>
          <w:sz w:val="254"/>
          <w:szCs w:val="254"/>
          <w:rtl/>
        </w:rPr>
        <w:t>خطبة عيد الأضحى</w:t>
      </w:r>
      <w:r w:rsidRPr="009D738C">
        <w:rPr>
          <w:rFonts w:ascii="Arabic Typesetting" w:hAnsi="Arabic Typesetting" w:cs="mohammad bold art 1" w:hint="cs"/>
          <w:color w:val="FF0000"/>
          <w:sz w:val="146"/>
          <w:szCs w:val="146"/>
          <w:rtl/>
        </w:rPr>
        <w:t xml:space="preserve"> </w:t>
      </w:r>
      <w:r w:rsidRPr="009D738C">
        <w:rPr>
          <w:rFonts w:ascii="Arabic Typesetting" w:hAnsi="Arabic Typesetting" w:cs="mohammad bold art 1" w:hint="cs"/>
          <w:color w:val="FF0000"/>
          <w:sz w:val="14"/>
          <w:szCs w:val="14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39914DCD" w14:textId="6ABD55B9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C8E9769" w14:textId="055384FE" w:rsidR="00023965" w:rsidRDefault="00023965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652E8D7" w14:textId="75BB604F" w:rsidR="00023965" w:rsidRDefault="00023965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06ABF98" w14:textId="0A44FEAB" w:rsidR="00023965" w:rsidRDefault="00023965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3EA8E6F" w14:textId="3F90E625" w:rsidR="00023965" w:rsidRDefault="00023965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4D9F4EE" w14:textId="28961FFC" w:rsidR="00176D65" w:rsidRDefault="00176D65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255D200" w14:textId="77777777" w:rsidR="00176D65" w:rsidRPr="00023965" w:rsidRDefault="00176D65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E9B4151" w14:textId="69EB429B" w:rsidR="009B0530" w:rsidRDefault="00BA604F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D188C3" wp14:editId="01671DAA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5184140" cy="2177415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140" cy="2177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45EC1" w14:textId="77777777" w:rsidR="009B0530" w:rsidRDefault="009B0530" w:rsidP="009B053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3CB4E391" wp14:editId="028B164F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188C3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0;margin-top:9.75pt;width:408.2pt;height:171.4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" filled="f" stroked="f" strokeweight=".5pt">
                <v:textbox>
                  <w:txbxContent>
                    <w:p w14:paraId="51345EC1" w14:textId="77777777" w:rsidR="009B0530" w:rsidRDefault="009B0530" w:rsidP="009B0530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3CB4E391" wp14:editId="028B164F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7E87A2" w14:textId="42BAF314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B9EC517" w14:textId="0354DE92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C9CC962" w14:textId="3AA5566C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086ACB4" w14:textId="4B98D066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B424B7F" w14:textId="56B72F1B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6076B46" w14:textId="162C8D66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392EF26" w14:textId="5C169335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569D5C4" w14:textId="51FCAB2B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EA6E1F7" w14:textId="43379AF2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7400410" w14:textId="7DE8C4F5" w:rsidR="009B0530" w:rsidRDefault="009B0530" w:rsidP="00F424CE">
      <w:pPr>
        <w:tabs>
          <w:tab w:val="center" w:pos="4153"/>
          <w:tab w:val="right" w:pos="8306"/>
        </w:tabs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C60802A" w14:textId="5D219AAE" w:rsidR="00C602DD" w:rsidRDefault="00C602DD" w:rsidP="00F424CE">
      <w:pPr>
        <w:bidi w:val="0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>
        <w:rPr>
          <w:rFonts w:ascii="Traditional Arabic" w:hAnsi="Traditional Arabic" w:cs="Traditional Arabic"/>
          <w:b/>
          <w:bCs/>
          <w:sz w:val="38"/>
          <w:szCs w:val="38"/>
          <w:rtl/>
        </w:rPr>
        <w:br w:type="page"/>
      </w:r>
    </w:p>
    <w:p w14:paraId="57BD5687" w14:textId="248954DE" w:rsidR="004B57C1" w:rsidRPr="00C6696A" w:rsidRDefault="004B57C1" w:rsidP="00F424CE">
      <w:pPr>
        <w:ind w:left="-32"/>
        <w:jc w:val="center"/>
        <w:rPr>
          <w:rFonts w:ascii="Arabic Typesetting" w:eastAsiaTheme="minorEastAsia" w:hAnsi="Arabic Typesetting" w:cs="AL-Battar"/>
          <w:color w:val="1F497D" w:themeColor="text2"/>
          <w:sz w:val="120"/>
          <w:szCs w:val="120"/>
          <w:rtl/>
        </w:rPr>
      </w:pPr>
      <w:r w:rsidRPr="00AD2F6F">
        <w:rPr>
          <w:rFonts w:ascii="Arabic Typesetting" w:hAnsi="Arabic Typesetting" w:cs="AL-Battar" w:hint="cs"/>
          <w:color w:val="1F497D" w:themeColor="text2"/>
          <w:sz w:val="60"/>
          <w:szCs w:val="60"/>
        </w:rPr>
        <w:lastRenderedPageBreak/>
        <w:sym w:font="AGA Arabesque" w:char="F029"/>
      </w:r>
      <w:r w:rsidRPr="00C6696A">
        <w:rPr>
          <w:rFonts w:ascii="Arabic Typesetting" w:hAnsi="Arabic Typesetting" w:cs="AL-Battar" w:hint="cs"/>
          <w:color w:val="1F497D" w:themeColor="text2"/>
          <w:sz w:val="120"/>
          <w:szCs w:val="120"/>
          <w:rtl/>
        </w:rPr>
        <w:t xml:space="preserve"> </w:t>
      </w:r>
      <w:r w:rsidR="00F0048E">
        <w:rPr>
          <w:rFonts w:ascii="Arabic Typesetting" w:hAnsi="Arabic Typesetting" w:cs="AL-Battar" w:hint="cs"/>
          <w:color w:val="1F497D" w:themeColor="text2"/>
          <w:sz w:val="120"/>
          <w:szCs w:val="120"/>
          <w:rtl/>
        </w:rPr>
        <w:t xml:space="preserve">الخطبة </w:t>
      </w:r>
      <w:r w:rsidRPr="00C6696A">
        <w:rPr>
          <w:rFonts w:ascii="Arabic Typesetting" w:hAnsi="Arabic Typesetting" w:cs="AL-Battar" w:hint="cs"/>
          <w:color w:val="1F497D" w:themeColor="text2"/>
          <w:sz w:val="120"/>
          <w:szCs w:val="120"/>
          <w:rtl/>
        </w:rPr>
        <w:t xml:space="preserve">الأولى </w:t>
      </w:r>
      <w:r w:rsidRPr="00AD2F6F">
        <w:rPr>
          <w:rFonts w:ascii="Arabic Typesetting" w:hAnsi="Arabic Typesetting" w:cs="AL-Battar"/>
          <w:color w:val="1F497D" w:themeColor="text2"/>
          <w:sz w:val="60"/>
          <w:szCs w:val="60"/>
        </w:rPr>
        <w:sym w:font="AGA Arabesque" w:char="F028"/>
      </w:r>
    </w:p>
    <w:p w14:paraId="3EBE7D6B" w14:textId="6EF03103" w:rsidR="00E41684" w:rsidRPr="00E41684" w:rsidRDefault="00E41684" w:rsidP="00E4168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t>الله أكبر</w:t>
      </w:r>
      <w:r w:rsidR="0011526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07754C" w:rsidRPr="0007754C">
        <w:rPr>
          <w:rFonts w:ascii="Arabic Typesetting" w:hAnsi="Arabic Typesetting" w:cs="Arabic Typesetting" w:hint="cs"/>
          <w:sz w:val="60"/>
          <w:szCs w:val="60"/>
          <w:rtl/>
        </w:rPr>
        <w:t>((</w:t>
      </w:r>
      <w:r w:rsidR="0007754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115263">
        <w:rPr>
          <w:rFonts w:ascii="Arabic Typesetting" w:hAnsi="Arabic Typesetting" w:cs="Arabic Typesetting" w:hint="cs"/>
          <w:sz w:val="140"/>
          <w:szCs w:val="140"/>
          <w:rtl/>
        </w:rPr>
        <w:t>تسعاً</w:t>
      </w:r>
      <w:r w:rsidR="0007754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07754C" w:rsidRPr="0007754C">
        <w:rPr>
          <w:rFonts w:ascii="Arabic Typesetting" w:hAnsi="Arabic Typesetting" w:cs="Arabic Typesetting" w:hint="cs"/>
          <w:sz w:val="60"/>
          <w:szCs w:val="60"/>
          <w:rtl/>
        </w:rPr>
        <w:t>))</w:t>
      </w:r>
    </w:p>
    <w:p w14:paraId="648773C2" w14:textId="5A55DB9A" w:rsidR="00E41684" w:rsidRPr="00E41684" w:rsidRDefault="00E41684" w:rsidP="00E4168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t xml:space="preserve">الْحَمْدُ للهِ الَّذِي مَنَّ عَلَيْنَا بِخَيْرِ الشَّرَائِعِ وَأَوْفَاهَا، وَأَشْهَدُ أَنْ لَا إلَهَ إِلَّا اللهُ وَحْدَهُ لَا شَرِيْكَ لَهُ، عَزَّ رَبًّا وَجَلَّ إلَهًا، وَأَشْهَدُ أَنَّ </w:t>
      </w:r>
      <w:r w:rsidR="00115263">
        <w:rPr>
          <w:rFonts w:ascii="Arabic Typesetting" w:hAnsi="Arabic Typesetting" w:cs="Arabic Typesetting" w:hint="cs"/>
          <w:sz w:val="140"/>
          <w:szCs w:val="140"/>
          <w:rtl/>
        </w:rPr>
        <w:t xml:space="preserve">نبينا وسيدنا </w:t>
      </w:r>
      <w:r w:rsidRPr="00E41684">
        <w:rPr>
          <w:rFonts w:ascii="Arabic Typesetting" w:hAnsi="Arabic Typesetting" w:cs="Arabic Typesetting"/>
          <w:sz w:val="140"/>
          <w:szCs w:val="140"/>
          <w:rtl/>
        </w:rPr>
        <w:t xml:space="preserve">مُحَمَّدًا عَبْدُ اللهِ وَرَسُولُهُ، الْمَبْعُوثُ بِأَكْمَلِ الْمِلَلِ وَأَزْكَاهَا، صَلَّى اللهُ عَلَيْهِ وَعَلَى آلهِ وَأَصْحَابِهِ، أَعْلَمِ الْأُمَّةِ وأتقَاهَا </w:t>
      </w:r>
      <w:r w:rsidRPr="00E41684">
        <w:rPr>
          <w:rFonts w:ascii="Arabic Typesetting" w:hAnsi="Arabic Typesetting" w:cs="Arabic Typesetting"/>
          <w:sz w:val="140"/>
          <w:szCs w:val="140"/>
          <w:rtl/>
        </w:rPr>
        <w:lastRenderedPageBreak/>
        <w:t>وَأَهْدَاهَا، وَالتَّابِعِينَ، وَمَنْ تَبِعَهُمْ بِإحْسَانٍ مَا تَعَاقَبَتِ الْأيَّامُ، وَبَلَغَتْ مُنْتَهَاهَا، أَمَّا بَعْدُ:</w:t>
      </w:r>
    </w:p>
    <w:p w14:paraId="6DE6B8BC" w14:textId="77777777" w:rsidR="00E41684" w:rsidRPr="00E41684" w:rsidRDefault="00E41684" w:rsidP="00E4168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t>اللهُ أكبرُ، اللهُ أكبرُ، لا إلهَ إلا اللهُ، واللهُ أكبرُ، اللهُ أكبرُ، وللهِ الحمدُ.</w:t>
      </w:r>
    </w:p>
    <w:p w14:paraId="78FB2987" w14:textId="43BF0C80" w:rsidR="00E41684" w:rsidRPr="00E41684" w:rsidRDefault="00E41684" w:rsidP="00E4168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t xml:space="preserve">صَبَاحُ الْعِيدِ وَالْبَرَكَاتِ وَالْقُرُبَاتِ: أَتَدْرِي مَا حَالُ نَبِيِّكَ </w:t>
      </w:r>
      <w:r w:rsidR="003E1CB1" w:rsidRPr="0035151F">
        <w:rPr>
          <w:rFonts w:cs="SC_SHMOOKH 01"/>
          <w:sz w:val="92"/>
          <w:szCs w:val="92"/>
        </w:rPr>
        <w:sym w:font="AGA Arabesque" w:char="F065"/>
      </w:r>
      <w:r w:rsidRPr="00E41684">
        <w:rPr>
          <w:rFonts w:ascii="Arabic Typesetting" w:hAnsi="Arabic Typesetting" w:cs="Arabic Typesetting"/>
          <w:sz w:val="140"/>
          <w:szCs w:val="140"/>
          <w:rtl/>
        </w:rPr>
        <w:t xml:space="preserve"> صَبَاحَ هَذَا الْعِيدِ ؟</w:t>
      </w:r>
    </w:p>
    <w:p w14:paraId="5BFD1D42" w14:textId="77777777" w:rsidR="00595613" w:rsidRDefault="00E41684" w:rsidP="00C87B9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lastRenderedPageBreak/>
        <w:t>انْصَرَفَ إِلَى الْمَنْحَرِ؛ لِيَنْحَرَ هَدْيَهُ</w:t>
      </w:r>
      <w:r w:rsidR="00720222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720222" w:rsidRPr="0035151F">
        <w:rPr>
          <w:rFonts w:cs="SC_SHMOOKH 01"/>
          <w:sz w:val="92"/>
          <w:szCs w:val="92"/>
        </w:rPr>
        <w:sym w:font="AGA Arabesque" w:char="F065"/>
      </w:r>
      <w:r w:rsidRPr="00E41684">
        <w:rPr>
          <w:rFonts w:ascii="Arabic Typesetting" w:hAnsi="Arabic Typesetting" w:cs="Arabic Typesetting"/>
          <w:sz w:val="140"/>
          <w:szCs w:val="140"/>
          <w:rtl/>
        </w:rPr>
        <w:t xml:space="preserve"> فَإِذَا الْعَجَبُ كُلُّ الْعَجَبِ يَقَعُ مِنْ هَذِهِ الْإِبِلِ الْعَجْمَاوَاتِ، وَهِي تُقَرَّبُ إِلَى رَسُولِ اللهِ</w:t>
      </w:r>
      <w:r w:rsidR="00071FC8" w:rsidRPr="0035151F">
        <w:rPr>
          <w:rFonts w:cs="SC_SHMOOKH 01"/>
          <w:sz w:val="92"/>
          <w:szCs w:val="92"/>
        </w:rPr>
        <w:sym w:font="AGA Arabesque" w:char="F065"/>
      </w:r>
      <w:r w:rsidRPr="00E41684">
        <w:rPr>
          <w:rFonts w:ascii="Arabic Typesetting" w:hAnsi="Arabic Typesetting" w:cs="Arabic Typesetting"/>
          <w:sz w:val="140"/>
          <w:szCs w:val="140"/>
          <w:rtl/>
        </w:rPr>
        <w:t xml:space="preserve"> لِيَنْحَرَهَا قُرْبَانًا لِرَبِّهِ</w:t>
      </w:r>
      <w:r w:rsidR="00720222" w:rsidRPr="0035151F">
        <w:rPr>
          <w:rFonts w:ascii="AGA Arabesque Desktop" w:hAnsi="AGA Arabesque Desktop"/>
          <w:sz w:val="92"/>
          <w:szCs w:val="92"/>
        </w:rPr>
        <w:sym w:font="KFGQPC Arabic Symbols 01" w:char="F062"/>
      </w:r>
      <w:r w:rsidR="00C87B90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Pr="00E41684">
        <w:rPr>
          <w:rFonts w:ascii="Arabic Typesetting" w:hAnsi="Arabic Typesetting" w:cs="Arabic Typesetting"/>
          <w:sz w:val="140"/>
          <w:szCs w:val="140"/>
          <w:rtl/>
        </w:rPr>
        <w:t>لَقَدْ جَعَلَتِ الْإِبِلُ يَزْدَلِفْنَ لِرَسُولِ اللهِ</w:t>
      </w:r>
      <w:r w:rsidR="00C87B90" w:rsidRPr="0035151F">
        <w:rPr>
          <w:rFonts w:cs="SC_SHMOOKH 01"/>
          <w:sz w:val="92"/>
          <w:szCs w:val="92"/>
        </w:rPr>
        <w:sym w:font="AGA Arabesque" w:char="F065"/>
      </w:r>
      <w:r w:rsidRPr="00E41684">
        <w:rPr>
          <w:rFonts w:ascii="Arabic Typesetting" w:hAnsi="Arabic Typesetting" w:cs="Arabic Typesetting"/>
          <w:sz w:val="140"/>
          <w:szCs w:val="140"/>
          <w:rtl/>
        </w:rPr>
        <w:t xml:space="preserve"> وَيَتَسَابَقَنَ أَيُّهَا يَبْدَأُ بِهِ أَوَّلَاً! فَمَاذَا يَقُولُ الْمُؤْمِنُ، كَيْفَ مِقْدَارُ حُبِّهِ لِحَبيبِهِ </w:t>
      </w:r>
      <w:r w:rsidR="002C2907" w:rsidRPr="0035151F">
        <w:rPr>
          <w:rFonts w:cs="SC_SHMOOKH 01"/>
          <w:sz w:val="92"/>
          <w:szCs w:val="92"/>
        </w:rPr>
        <w:sym w:font="AGA Arabesque" w:char="F065"/>
      </w:r>
      <w:r w:rsidRPr="00E41684">
        <w:rPr>
          <w:rFonts w:ascii="Arabic Typesetting" w:hAnsi="Arabic Typesetting" w:cs="Arabic Typesetting"/>
          <w:sz w:val="140"/>
          <w:szCs w:val="140"/>
          <w:rtl/>
        </w:rPr>
        <w:t xml:space="preserve"> أَنْ يَكُونَ؟!</w:t>
      </w:r>
    </w:p>
    <w:p w14:paraId="757829C3" w14:textId="56B7365D" w:rsidR="0084261B" w:rsidRDefault="00E41684" w:rsidP="0059561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نَحَرَ </w:t>
      </w:r>
      <w:r w:rsidR="002C2907" w:rsidRPr="0035151F">
        <w:rPr>
          <w:rFonts w:cs="SC_SHMOOKH 01"/>
          <w:sz w:val="92"/>
          <w:szCs w:val="92"/>
        </w:rPr>
        <w:sym w:font="AGA Arabesque" w:char="F065"/>
      </w:r>
      <w:r w:rsidRPr="00E41684">
        <w:rPr>
          <w:rFonts w:ascii="Arabic Typesetting" w:hAnsi="Arabic Typesetting" w:cs="Arabic Typesetting"/>
          <w:sz w:val="140"/>
          <w:szCs w:val="140"/>
          <w:rtl/>
        </w:rPr>
        <w:t xml:space="preserve"> بِيَدِهِ الشَّرِيفَةِ ثَلاثاً وَسِتِّينَ بَدَنَةً، بِعَدَدِ سِنِيِّ عُمُرِهِ الْمُبَارَكِ، ثُمَّ أَمَرَ عَلِيًّا بِنَحْرٍ مَا بَقِيَ مِنْهَا</w:t>
      </w:r>
      <w:r w:rsidR="00595613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84261B" w:rsidRPr="0084261B">
        <w:rPr>
          <w:rFonts w:ascii="Arabic Typesetting" w:hAnsi="Arabic Typesetting" w:cs="Arabic Typesetting"/>
          <w:sz w:val="140"/>
          <w:szCs w:val="140"/>
          <w:rtl/>
        </w:rPr>
        <w:t>ثم دعا رسول الله</w:t>
      </w:r>
      <w:r w:rsidR="0084261B" w:rsidRPr="0035151F">
        <w:rPr>
          <w:rFonts w:cs="SC_SHMOOKH 01"/>
          <w:sz w:val="92"/>
          <w:szCs w:val="92"/>
        </w:rPr>
        <w:sym w:font="AGA Arabesque" w:char="F065"/>
      </w:r>
      <w:r w:rsidR="0084261B" w:rsidRPr="0084261B">
        <w:rPr>
          <w:rFonts w:ascii="Arabic Typesetting" w:hAnsi="Arabic Typesetting" w:cs="Arabic Typesetting"/>
          <w:sz w:val="140"/>
          <w:szCs w:val="140"/>
          <w:rtl/>
        </w:rPr>
        <w:t xml:space="preserve"> بالحلاق ليحلقَ رأسَه، فأطافَ به أصحابه، ما يريدون أن تقع شعرة إلا في يد رجل</w:t>
      </w:r>
      <w:r w:rsidR="00595613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84261B" w:rsidRPr="0084261B">
        <w:rPr>
          <w:rFonts w:ascii="Arabic Typesetting" w:hAnsi="Arabic Typesetting" w:cs="Arabic Typesetting"/>
          <w:sz w:val="140"/>
          <w:szCs w:val="140"/>
          <w:rtl/>
        </w:rPr>
        <w:t xml:space="preserve"> فجعل يقسم بين</w:t>
      </w:r>
      <w:r w:rsidR="0084261B">
        <w:rPr>
          <w:rFonts w:ascii="Arabic Typesetting" w:hAnsi="Arabic Typesetting" w:cs="Arabic Typesetting" w:hint="cs"/>
          <w:sz w:val="140"/>
          <w:szCs w:val="140"/>
          <w:rtl/>
        </w:rPr>
        <w:t xml:space="preserve">هم </w:t>
      </w:r>
      <w:r w:rsidR="0084261B" w:rsidRPr="0084261B">
        <w:rPr>
          <w:rFonts w:ascii="Arabic Typesetting" w:hAnsi="Arabic Typesetting" w:cs="Arabic Typesetting"/>
          <w:sz w:val="140"/>
          <w:szCs w:val="140"/>
          <w:rtl/>
        </w:rPr>
        <w:t>الشعرةَ والشعرتين</w:t>
      </w:r>
      <w:r w:rsidR="00595613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84261B" w:rsidRPr="0084261B">
        <w:rPr>
          <w:rFonts w:ascii="Arabic Typesetting" w:hAnsi="Arabic Typesetting" w:cs="Arabic Typesetting"/>
          <w:sz w:val="140"/>
          <w:szCs w:val="140"/>
          <w:rtl/>
        </w:rPr>
        <w:t xml:space="preserve">ثم لبس ثيابَه، وطيَّبته عائشة، وضمخت بيديها رأسَه المسكَ </w:t>
      </w:r>
      <w:r w:rsidR="0084261B" w:rsidRPr="0084261B">
        <w:rPr>
          <w:rFonts w:ascii="Arabic Typesetting" w:hAnsi="Arabic Typesetting" w:cs="Arabic Typesetting"/>
          <w:sz w:val="140"/>
          <w:szCs w:val="140"/>
          <w:rtl/>
        </w:rPr>
        <w:lastRenderedPageBreak/>
        <w:t>مسكاً</w:t>
      </w:r>
      <w:r w:rsidR="00595613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84261B" w:rsidRPr="0084261B">
        <w:rPr>
          <w:rFonts w:ascii="Arabic Typesetting" w:hAnsi="Arabic Typesetting" w:cs="Arabic Typesetting"/>
          <w:sz w:val="140"/>
          <w:szCs w:val="140"/>
          <w:rtl/>
        </w:rPr>
        <w:t>ثم ركب</w:t>
      </w:r>
      <w:r w:rsidR="0050264D" w:rsidRPr="0035151F">
        <w:rPr>
          <w:rFonts w:cs="SC_SHMOOKH 01"/>
          <w:sz w:val="92"/>
          <w:szCs w:val="92"/>
        </w:rPr>
        <w:sym w:font="AGA Arabesque" w:char="F065"/>
      </w:r>
      <w:r w:rsidR="0084261B" w:rsidRPr="0084261B">
        <w:rPr>
          <w:rFonts w:ascii="Arabic Typesetting" w:hAnsi="Arabic Typesetting" w:cs="Arabic Typesetting"/>
          <w:sz w:val="140"/>
          <w:szCs w:val="140"/>
          <w:rtl/>
        </w:rPr>
        <w:t xml:space="preserve"> إلى البيت وطاف راكباً، ثم عاد إلى منى، فصلى بالناس الظهرَ.</w:t>
      </w:r>
    </w:p>
    <w:p w14:paraId="34CEB3EF" w14:textId="77777777" w:rsidR="00397C2E" w:rsidRPr="00E41684" w:rsidRDefault="00397C2E" w:rsidP="00397C2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t>اللهُ أكبرُ، اللهُ أكبرُ، لا إلهَ إلا اللهُ، واللهُ أكبرُ، اللهُ أكبرُ، وللهِ الحمدُ.</w:t>
      </w:r>
    </w:p>
    <w:p w14:paraId="6318A899" w14:textId="6AAE9FD1" w:rsidR="00E41684" w:rsidRPr="00E41684" w:rsidRDefault="00E41684" w:rsidP="00E4168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t xml:space="preserve">وَفِي الصَّحِيحَيْنِ أَنَّهُ </w:t>
      </w:r>
      <w:r w:rsidR="002C2907" w:rsidRPr="0035151F">
        <w:rPr>
          <w:rFonts w:cs="SC_SHMOOKH 01"/>
          <w:sz w:val="92"/>
          <w:szCs w:val="92"/>
        </w:rPr>
        <w:sym w:font="AGA Arabesque" w:char="F065"/>
      </w:r>
      <w:r w:rsidRPr="00E41684">
        <w:rPr>
          <w:rFonts w:ascii="Arabic Typesetting" w:hAnsi="Arabic Typesetting" w:cs="Arabic Typesetting"/>
          <w:sz w:val="140"/>
          <w:szCs w:val="140"/>
          <w:rtl/>
        </w:rPr>
        <w:t xml:space="preserve"> كَانَ يُضْحِّيْ بِكَبْشَيْنِ أَقَرْنَيْنِ أَمْلَحَيْنِ مَوْجُوءَيْنِ، أي: مَخْصِيَّيْنِ.</w:t>
      </w:r>
    </w:p>
    <w:p w14:paraId="6353BFAE" w14:textId="77777777" w:rsidR="000957A2" w:rsidRDefault="00E41684" w:rsidP="00AB6DE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lastRenderedPageBreak/>
        <w:t>أيُّها المُؤمِنونَ: المُضَحُّونَ لَا يُحْصَوْنَ عَدَدًا، لَكِنِ المُتَفَكِّرونَ بأثَرِها على القُلُوب أقَلُّ عَدَدًا!</w:t>
      </w:r>
    </w:p>
    <w:p w14:paraId="0BE270F2" w14:textId="77777777" w:rsidR="000957A2" w:rsidRDefault="00E41684" w:rsidP="00AB6DE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t>أَتَحْسَبُونَ أَنَّ حِكْمَةَ الْأُضْحِيَةِ تَقِفُ عِنْدَ اللَّحْمِ وَالدَّمِ؟</w:t>
      </w:r>
    </w:p>
    <w:p w14:paraId="593A6D26" w14:textId="4674E5A4" w:rsidR="00AB6DE1" w:rsidRPr="000957A2" w:rsidRDefault="00E41684" w:rsidP="00AB6DE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t xml:space="preserve">الْجَوَابُ: </w:t>
      </w:r>
      <w:r w:rsidR="000957A2">
        <w:rPr>
          <w:rFonts w:ascii="QCF_BSML" w:eastAsiaTheme="minorHAnsi" w:hAnsi="QCF_BSML" w:cs="QCF_BSML"/>
          <w:color w:val="000000"/>
          <w:sz w:val="93"/>
          <w:szCs w:val="93"/>
          <w:rtl/>
        </w:rPr>
        <w:t>ﭽ</w:t>
      </w:r>
      <w:r w:rsidR="000957A2"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 w:rsidR="000957A2">
        <w:rPr>
          <w:rFonts w:ascii="QCF_P336" w:eastAsiaTheme="minorHAnsi" w:hAnsi="QCF_P336" w:cs="QCF_P336"/>
          <w:color w:val="000000"/>
          <w:sz w:val="93"/>
          <w:szCs w:val="93"/>
          <w:rtl/>
        </w:rPr>
        <w:t>ﯥ</w:t>
      </w:r>
      <w:r w:rsidR="000957A2">
        <w:rPr>
          <w:rFonts w:ascii="QCF_P336" w:eastAsiaTheme="minorHAnsi" w:hAnsi="QCF_P336" w:cs="QCF_P336"/>
          <w:color w:val="000000"/>
          <w:sz w:val="2"/>
          <w:szCs w:val="2"/>
          <w:rtl/>
        </w:rPr>
        <w:t xml:space="preserve"> </w:t>
      </w:r>
      <w:r w:rsidR="000957A2">
        <w:rPr>
          <w:rFonts w:ascii="QCF_P336" w:eastAsiaTheme="minorHAnsi" w:hAnsi="QCF_P336" w:cs="QCF_P336"/>
          <w:color w:val="000000"/>
          <w:sz w:val="93"/>
          <w:szCs w:val="93"/>
          <w:rtl/>
        </w:rPr>
        <w:t>ﯦ</w:t>
      </w:r>
      <w:r w:rsidR="000957A2">
        <w:rPr>
          <w:rFonts w:ascii="QCF_P336" w:eastAsiaTheme="minorHAnsi" w:hAnsi="QCF_P336" w:cs="QCF_P336"/>
          <w:color w:val="000000"/>
          <w:sz w:val="2"/>
          <w:szCs w:val="2"/>
          <w:rtl/>
        </w:rPr>
        <w:t xml:space="preserve">                </w:t>
      </w:r>
      <w:r w:rsidR="000957A2">
        <w:rPr>
          <w:rFonts w:ascii="QCF_P336" w:eastAsiaTheme="minorHAnsi" w:hAnsi="QCF_P336" w:cs="QCF_P336"/>
          <w:color w:val="000000"/>
          <w:sz w:val="93"/>
          <w:szCs w:val="93"/>
          <w:rtl/>
        </w:rPr>
        <w:t>ﯧ</w:t>
      </w:r>
      <w:r w:rsidR="000957A2">
        <w:rPr>
          <w:rFonts w:ascii="QCF_P336" w:eastAsiaTheme="minorHAnsi" w:hAnsi="QCF_P336" w:cs="QCF_P336"/>
          <w:color w:val="000000"/>
          <w:sz w:val="2"/>
          <w:szCs w:val="2"/>
          <w:rtl/>
        </w:rPr>
        <w:t xml:space="preserve"> </w:t>
      </w:r>
      <w:r w:rsidR="000957A2">
        <w:rPr>
          <w:rFonts w:ascii="QCF_P336" w:eastAsiaTheme="minorHAnsi" w:hAnsi="QCF_P336" w:cs="QCF_P336"/>
          <w:color w:val="000000"/>
          <w:sz w:val="93"/>
          <w:szCs w:val="93"/>
          <w:rtl/>
        </w:rPr>
        <w:t>ﯨ</w:t>
      </w:r>
      <w:r w:rsidR="000957A2">
        <w:rPr>
          <w:rFonts w:ascii="QCF_P336" w:eastAsiaTheme="minorHAnsi" w:hAnsi="QCF_P336" w:cs="QCF_P336"/>
          <w:color w:val="000000"/>
          <w:sz w:val="2"/>
          <w:szCs w:val="2"/>
          <w:rtl/>
        </w:rPr>
        <w:t xml:space="preserve"> </w:t>
      </w:r>
      <w:r w:rsidR="000957A2">
        <w:rPr>
          <w:rFonts w:ascii="QCF_P336" w:eastAsiaTheme="minorHAnsi" w:hAnsi="QCF_P336" w:cs="QCF_P336"/>
          <w:color w:val="000000"/>
          <w:sz w:val="93"/>
          <w:szCs w:val="93"/>
          <w:rtl/>
        </w:rPr>
        <w:t>ﯩ</w:t>
      </w:r>
      <w:r w:rsidR="000957A2">
        <w:rPr>
          <w:rFonts w:ascii="QCF_P336" w:eastAsiaTheme="minorHAnsi" w:hAnsi="QCF_P336" w:cs="QCF_P336"/>
          <w:color w:val="000000"/>
          <w:sz w:val="2"/>
          <w:szCs w:val="2"/>
          <w:rtl/>
        </w:rPr>
        <w:t xml:space="preserve"> </w:t>
      </w:r>
      <w:r w:rsidR="000957A2">
        <w:rPr>
          <w:rFonts w:ascii="QCF_P336" w:eastAsiaTheme="minorHAnsi" w:hAnsi="QCF_P336" w:cs="QCF_P336"/>
          <w:color w:val="000000"/>
          <w:sz w:val="93"/>
          <w:szCs w:val="93"/>
          <w:rtl/>
        </w:rPr>
        <w:t>ﯪ</w:t>
      </w:r>
      <w:r w:rsidR="000957A2">
        <w:rPr>
          <w:rFonts w:ascii="QCF_P336" w:eastAsiaTheme="minorHAnsi" w:hAnsi="QCF_P336" w:cs="QCF_P336"/>
          <w:color w:val="000000"/>
          <w:sz w:val="2"/>
          <w:szCs w:val="2"/>
          <w:rtl/>
        </w:rPr>
        <w:t xml:space="preserve">   </w:t>
      </w:r>
      <w:r w:rsidR="000957A2"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 w:rsidR="000957A2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0957A2"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الحج: ٣٧</w:t>
      </w:r>
    </w:p>
    <w:p w14:paraId="1032F48E" w14:textId="77777777" w:rsidR="00DB5FD7" w:rsidRDefault="00DB5FD7" w:rsidP="00AB6DE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QCF_BSML" w:eastAsiaTheme="minorHAnsi" w:hAnsi="QCF_BSML" w:cs="QCF_BSML"/>
          <w:color w:val="000000"/>
          <w:sz w:val="93"/>
          <w:szCs w:val="93"/>
          <w:rtl/>
        </w:rPr>
        <w:t>ﭽ</w:t>
      </w:r>
      <w:r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336" w:eastAsiaTheme="minorHAnsi" w:hAnsi="QCF_P336" w:cs="QCF_P336"/>
          <w:color w:val="000000"/>
          <w:sz w:val="93"/>
          <w:szCs w:val="93"/>
          <w:rtl/>
        </w:rPr>
        <w:t>ﯫ</w:t>
      </w:r>
      <w:r>
        <w:rPr>
          <w:rFonts w:ascii="QCF_P336" w:eastAsiaTheme="minorHAnsi" w:hAnsi="QCF_P336" w:cs="QCF_P336"/>
          <w:color w:val="000000"/>
          <w:sz w:val="2"/>
          <w:szCs w:val="2"/>
          <w:rtl/>
        </w:rPr>
        <w:t xml:space="preserve"> </w:t>
      </w:r>
      <w:r>
        <w:rPr>
          <w:rFonts w:ascii="QCF_P336" w:eastAsiaTheme="minorHAnsi" w:hAnsi="QCF_P336" w:cs="QCF_P336"/>
          <w:color w:val="000000"/>
          <w:sz w:val="93"/>
          <w:szCs w:val="93"/>
          <w:rtl/>
        </w:rPr>
        <w:t>ﯬ</w:t>
      </w:r>
      <w:r>
        <w:rPr>
          <w:rFonts w:ascii="QCF_P336" w:eastAsiaTheme="minorHAnsi" w:hAnsi="QCF_P336" w:cs="QCF_P336"/>
          <w:color w:val="000000"/>
          <w:sz w:val="2"/>
          <w:szCs w:val="2"/>
          <w:rtl/>
        </w:rPr>
        <w:t xml:space="preserve"> </w:t>
      </w:r>
      <w:r>
        <w:rPr>
          <w:rFonts w:ascii="QCF_P336" w:eastAsiaTheme="minorHAnsi" w:hAnsi="QCF_P336" w:cs="QCF_P336"/>
          <w:color w:val="000000"/>
          <w:sz w:val="93"/>
          <w:szCs w:val="93"/>
          <w:rtl/>
        </w:rPr>
        <w:t>ﯭ</w:t>
      </w:r>
      <w:r>
        <w:rPr>
          <w:rFonts w:ascii="QCF_P336" w:eastAsiaTheme="minorHAnsi" w:hAnsi="QCF_P336" w:cs="QCF_P336"/>
          <w:color w:val="000000"/>
          <w:sz w:val="2"/>
          <w:szCs w:val="2"/>
          <w:rtl/>
        </w:rPr>
        <w:t xml:space="preserve"> </w:t>
      </w:r>
      <w:r>
        <w:rPr>
          <w:rFonts w:ascii="QCF_P336" w:eastAsiaTheme="minorHAnsi" w:hAnsi="QCF_P336" w:cs="QCF_P336"/>
          <w:color w:val="000000"/>
          <w:sz w:val="93"/>
          <w:szCs w:val="93"/>
          <w:rtl/>
        </w:rPr>
        <w:t>ﯮ</w:t>
      </w:r>
      <w:r>
        <w:rPr>
          <w:rFonts w:ascii="QCF_P336" w:eastAsiaTheme="minorHAnsi" w:hAnsi="QCF_P336" w:cs="QCF_P336"/>
          <w:color w:val="0000A5"/>
          <w:sz w:val="93"/>
          <w:szCs w:val="93"/>
          <w:rtl/>
        </w:rPr>
        <w:t>ﯯ</w:t>
      </w:r>
      <w:r>
        <w:rPr>
          <w:rFonts w:ascii="QCF_P336" w:eastAsiaTheme="minorHAnsi" w:hAnsi="QCF_P336" w:cs="QCF_P336"/>
          <w:color w:val="000000"/>
          <w:sz w:val="2"/>
          <w:szCs w:val="2"/>
          <w:rtl/>
        </w:rPr>
        <w:t xml:space="preserve"> </w:t>
      </w:r>
      <w:r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الحج: ٣٧</w:t>
      </w:r>
      <w:r>
        <w:rPr>
          <w:rFonts w:ascii="Traditional Arabic" w:eastAsiaTheme="minorHAnsi" w:hAnsi="Traditional Arabic" w:cs="Traditional Arabic"/>
          <w:color w:val="9DAB0C"/>
          <w:sz w:val="2"/>
          <w:szCs w:val="2"/>
        </w:rPr>
        <w:t xml:space="preserve"> </w:t>
      </w:r>
    </w:p>
    <w:p w14:paraId="47B9B8E8" w14:textId="77777777" w:rsidR="00DB5FD7" w:rsidRDefault="00DB5FD7" w:rsidP="00AB6DE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QCF_BSML" w:eastAsiaTheme="minorHAnsi" w:hAnsi="QCF_BSML" w:cs="QCF_BSML"/>
          <w:color w:val="000000"/>
          <w:sz w:val="93"/>
          <w:szCs w:val="93"/>
          <w:rtl/>
        </w:rPr>
        <w:t>ﭽ</w:t>
      </w:r>
      <w:r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336" w:eastAsiaTheme="minorHAnsi" w:hAnsi="QCF_P336" w:cs="QCF_P336"/>
          <w:color w:val="000000"/>
          <w:sz w:val="93"/>
          <w:szCs w:val="93"/>
          <w:rtl/>
        </w:rPr>
        <w:t>ﯰ</w:t>
      </w:r>
      <w:r>
        <w:rPr>
          <w:rFonts w:ascii="QCF_P336" w:eastAsiaTheme="minorHAnsi" w:hAnsi="QCF_P336" w:cs="QCF_P336"/>
          <w:color w:val="000000"/>
          <w:sz w:val="2"/>
          <w:szCs w:val="2"/>
          <w:rtl/>
        </w:rPr>
        <w:t xml:space="preserve"> </w:t>
      </w:r>
      <w:r>
        <w:rPr>
          <w:rFonts w:ascii="QCF_P336" w:eastAsiaTheme="minorHAnsi" w:hAnsi="QCF_P336" w:cs="QCF_P336"/>
          <w:color w:val="000000"/>
          <w:sz w:val="93"/>
          <w:szCs w:val="93"/>
          <w:rtl/>
        </w:rPr>
        <w:t>ﯱ</w:t>
      </w:r>
      <w:r>
        <w:rPr>
          <w:rFonts w:ascii="QCF_P336" w:eastAsiaTheme="minorHAnsi" w:hAnsi="QCF_P336" w:cs="QCF_P336"/>
          <w:color w:val="000000"/>
          <w:sz w:val="2"/>
          <w:szCs w:val="2"/>
          <w:rtl/>
        </w:rPr>
        <w:t xml:space="preserve"> </w:t>
      </w:r>
      <w:r>
        <w:rPr>
          <w:rFonts w:ascii="QCF_P336" w:eastAsiaTheme="minorHAnsi" w:hAnsi="QCF_P336" w:cs="QCF_P336"/>
          <w:color w:val="000000"/>
          <w:sz w:val="93"/>
          <w:szCs w:val="93"/>
          <w:rtl/>
        </w:rPr>
        <w:t>ﯲ</w:t>
      </w:r>
      <w:r>
        <w:rPr>
          <w:rFonts w:ascii="QCF_P336" w:eastAsiaTheme="minorHAnsi" w:hAnsi="QCF_P336" w:cs="QCF_P336"/>
          <w:color w:val="000000"/>
          <w:sz w:val="2"/>
          <w:szCs w:val="2"/>
          <w:rtl/>
        </w:rPr>
        <w:t xml:space="preserve"> </w:t>
      </w:r>
      <w:r>
        <w:rPr>
          <w:rFonts w:ascii="QCF_P336" w:eastAsiaTheme="minorHAnsi" w:hAnsi="QCF_P336" w:cs="QCF_P336"/>
          <w:color w:val="000000"/>
          <w:sz w:val="93"/>
          <w:szCs w:val="93"/>
          <w:rtl/>
        </w:rPr>
        <w:t>ﯳ</w:t>
      </w:r>
      <w:r>
        <w:rPr>
          <w:rFonts w:ascii="QCF_P336" w:eastAsiaTheme="minorHAnsi" w:hAnsi="QCF_P336" w:cs="QCF_P336"/>
          <w:color w:val="000000"/>
          <w:sz w:val="2"/>
          <w:szCs w:val="2"/>
          <w:rtl/>
        </w:rPr>
        <w:t xml:space="preserve">      </w:t>
      </w:r>
      <w:r>
        <w:rPr>
          <w:rFonts w:ascii="QCF_P336" w:eastAsiaTheme="minorHAnsi" w:hAnsi="QCF_P336" w:cs="QCF_P336"/>
          <w:color w:val="000000"/>
          <w:sz w:val="93"/>
          <w:szCs w:val="93"/>
          <w:rtl/>
        </w:rPr>
        <w:t>ﯴ</w:t>
      </w:r>
      <w:r>
        <w:rPr>
          <w:rFonts w:ascii="QCF_P336" w:eastAsiaTheme="minorHAnsi" w:hAnsi="QCF_P336" w:cs="QCF_P336"/>
          <w:color w:val="000000"/>
          <w:sz w:val="2"/>
          <w:szCs w:val="2"/>
          <w:rtl/>
        </w:rPr>
        <w:t xml:space="preserve"> </w:t>
      </w:r>
      <w:r>
        <w:rPr>
          <w:rFonts w:ascii="QCF_P336" w:eastAsiaTheme="minorHAnsi" w:hAnsi="QCF_P336" w:cs="QCF_P336"/>
          <w:color w:val="000000"/>
          <w:sz w:val="93"/>
          <w:szCs w:val="93"/>
          <w:rtl/>
        </w:rPr>
        <w:t>ﯵ</w:t>
      </w:r>
      <w:r>
        <w:rPr>
          <w:rFonts w:ascii="QCF_P336" w:eastAsiaTheme="minorHAnsi" w:hAnsi="QCF_P336" w:cs="QCF_P336"/>
          <w:color w:val="000000"/>
          <w:sz w:val="2"/>
          <w:szCs w:val="2"/>
          <w:rtl/>
        </w:rPr>
        <w:t xml:space="preserve"> </w:t>
      </w:r>
      <w:r>
        <w:rPr>
          <w:rFonts w:ascii="QCF_P336" w:eastAsiaTheme="minorHAnsi" w:hAnsi="QCF_P336" w:cs="QCF_P336"/>
          <w:color w:val="000000"/>
          <w:sz w:val="93"/>
          <w:szCs w:val="93"/>
          <w:rtl/>
        </w:rPr>
        <w:t>ﯶ</w:t>
      </w:r>
      <w:r>
        <w:rPr>
          <w:rFonts w:ascii="QCF_P336" w:eastAsiaTheme="minorHAnsi" w:hAnsi="QCF_P336" w:cs="QCF_P336"/>
          <w:color w:val="000000"/>
          <w:sz w:val="2"/>
          <w:szCs w:val="2"/>
          <w:rtl/>
        </w:rPr>
        <w:t xml:space="preserve"> </w:t>
      </w:r>
      <w:r>
        <w:rPr>
          <w:rFonts w:ascii="QCF_P336" w:eastAsiaTheme="minorHAnsi" w:hAnsi="QCF_P336" w:cs="QCF_P336"/>
          <w:color w:val="000000"/>
          <w:sz w:val="93"/>
          <w:szCs w:val="93"/>
          <w:rtl/>
        </w:rPr>
        <w:t>ﯷ</w:t>
      </w:r>
      <w:r>
        <w:rPr>
          <w:rFonts w:ascii="QCF_P336" w:eastAsiaTheme="minorHAnsi" w:hAnsi="QCF_P336" w:cs="QCF_P336"/>
          <w:color w:val="0000A5"/>
          <w:sz w:val="93"/>
          <w:szCs w:val="93"/>
          <w:rtl/>
        </w:rPr>
        <w:t>ﯸ</w:t>
      </w:r>
      <w:r>
        <w:rPr>
          <w:rFonts w:ascii="QCF_P336" w:eastAsiaTheme="minorHAnsi" w:hAnsi="QCF_P336" w:cs="QCF_P336"/>
          <w:color w:val="000000"/>
          <w:sz w:val="2"/>
          <w:szCs w:val="2"/>
          <w:rtl/>
        </w:rPr>
        <w:t xml:space="preserve"> </w:t>
      </w:r>
      <w:r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الحج: ٣٧</w:t>
      </w:r>
      <w:r>
        <w:rPr>
          <w:rFonts w:ascii="Traditional Arabic" w:eastAsiaTheme="minorHAnsi" w:hAnsi="Traditional Arabic" w:cs="Traditional Arabic"/>
          <w:color w:val="9DAB0C"/>
          <w:sz w:val="2"/>
          <w:szCs w:val="2"/>
        </w:rPr>
        <w:t xml:space="preserve"> </w:t>
      </w:r>
    </w:p>
    <w:p w14:paraId="26CE47A6" w14:textId="77777777" w:rsidR="00DB5FD7" w:rsidRDefault="00DB5FD7" w:rsidP="00AB6DE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QCF_BSML" w:eastAsiaTheme="minorHAnsi" w:hAnsi="QCF_BSML" w:cs="QCF_BSML"/>
          <w:color w:val="000000"/>
          <w:sz w:val="93"/>
          <w:szCs w:val="93"/>
          <w:rtl/>
        </w:rPr>
        <w:lastRenderedPageBreak/>
        <w:t>ﭽ</w:t>
      </w:r>
      <w:r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336" w:eastAsiaTheme="minorHAnsi" w:hAnsi="QCF_P336" w:cs="QCF_P336"/>
          <w:color w:val="000000"/>
          <w:sz w:val="93"/>
          <w:szCs w:val="93"/>
          <w:rtl/>
        </w:rPr>
        <w:t>ﯹ</w:t>
      </w:r>
      <w:r>
        <w:rPr>
          <w:rFonts w:ascii="QCF_P336" w:eastAsiaTheme="minorHAnsi" w:hAnsi="QCF_P336" w:cs="QCF_P336"/>
          <w:color w:val="000000"/>
          <w:sz w:val="2"/>
          <w:szCs w:val="2"/>
          <w:rtl/>
        </w:rPr>
        <w:t xml:space="preserve"> </w:t>
      </w:r>
      <w:r>
        <w:rPr>
          <w:rFonts w:ascii="QCF_P336" w:eastAsiaTheme="minorHAnsi" w:hAnsi="QCF_P336" w:cs="QCF_P336"/>
          <w:color w:val="000000"/>
          <w:sz w:val="93"/>
          <w:szCs w:val="93"/>
          <w:rtl/>
        </w:rPr>
        <w:t>ﯺ</w:t>
      </w:r>
      <w:r>
        <w:rPr>
          <w:rFonts w:ascii="QCF_P336" w:eastAsiaTheme="minorHAnsi" w:hAnsi="QCF_P336" w:cs="QCF_P336"/>
          <w:color w:val="000000"/>
          <w:sz w:val="2"/>
          <w:szCs w:val="2"/>
          <w:rtl/>
        </w:rPr>
        <w:t xml:space="preserve"> </w:t>
      </w:r>
      <w:r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الحج: ٣٧</w:t>
      </w:r>
      <w:r>
        <w:rPr>
          <w:rFonts w:ascii="Traditional Arabic" w:eastAsiaTheme="minorHAnsi" w:hAnsi="Traditional Arabic" w:cs="Traditional Arabic"/>
          <w:color w:val="9DAB0C"/>
          <w:sz w:val="2"/>
          <w:szCs w:val="2"/>
        </w:rPr>
        <w:t xml:space="preserve"> </w:t>
      </w:r>
    </w:p>
    <w:p w14:paraId="5A37D96A" w14:textId="4F2BAF61" w:rsidR="00E41684" w:rsidRPr="00E41684" w:rsidRDefault="00E41684" w:rsidP="00AB6DE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t>فهذِهِ ثلاثٌ: التَّقْوَى –</w:t>
      </w:r>
      <w:r w:rsidR="00DB5FD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E41684">
        <w:rPr>
          <w:rFonts w:ascii="Arabic Typesetting" w:hAnsi="Arabic Typesetting" w:cs="Arabic Typesetting"/>
          <w:sz w:val="140"/>
          <w:szCs w:val="140"/>
          <w:rtl/>
        </w:rPr>
        <w:t>التَّكْبِيْرُ – الإِحْسَانُ.</w:t>
      </w:r>
    </w:p>
    <w:p w14:paraId="238031C1" w14:textId="77777777" w:rsidR="00035FC0" w:rsidRDefault="00E41684" w:rsidP="0007754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t>وَرَابِعَةٌ جَلِيلَةٌ، أَلَا وَهِيَ أَنَّهُمْ يَسُوقُونَهُ فِدَاءً، وَاقْتِدَاءً بِالْخَلِيلَينِ نَبِيِّنَا مُحَمَّدٍ وَبِأَبِينَا إبْراهِيمَ، الَّذِي ابْتُلِيَ بِذَبْحِ اِبْنِهِ إسماعيلَ – عَلَيْهِم</w:t>
      </w:r>
      <w:r w:rsidR="00724423">
        <w:rPr>
          <w:rFonts w:ascii="Arabic Typesetting" w:hAnsi="Arabic Typesetting" w:cs="Arabic Typesetting" w:hint="cs"/>
          <w:sz w:val="140"/>
          <w:szCs w:val="140"/>
          <w:rtl/>
        </w:rPr>
        <w:t>َا</w:t>
      </w:r>
      <w:r w:rsidRPr="00E41684">
        <w:rPr>
          <w:rFonts w:ascii="Arabic Typesetting" w:hAnsi="Arabic Typesetting" w:cs="Arabic Typesetting"/>
          <w:sz w:val="140"/>
          <w:szCs w:val="140"/>
          <w:rtl/>
        </w:rPr>
        <w:t xml:space="preserve"> وَعَلَى نَبِيِّنَا الصَّلَاَةُ وَالسَّلامُ-، وَلَا بَلَاءَ أَعْظَمُ مِمَّا سَمَّاهُ اللهُ بِالْبَلَاءِ الْمُبَيَّنِ:</w:t>
      </w:r>
      <w:r w:rsidR="00035FC0" w:rsidRPr="00035FC0">
        <w:rPr>
          <w:rFonts w:ascii="QCF_BSML" w:eastAsiaTheme="minorHAnsi" w:hAnsi="QCF_BSML" w:cs="QCF_BSML"/>
          <w:color w:val="000000"/>
          <w:sz w:val="93"/>
          <w:szCs w:val="93"/>
          <w:rtl/>
        </w:rPr>
        <w:t xml:space="preserve"> </w:t>
      </w:r>
      <w:r w:rsidR="00035FC0">
        <w:rPr>
          <w:rFonts w:ascii="QCF_BSML" w:eastAsiaTheme="minorHAnsi" w:hAnsi="QCF_BSML" w:cs="QCF_BSML"/>
          <w:color w:val="000000"/>
          <w:sz w:val="93"/>
          <w:szCs w:val="93"/>
          <w:rtl/>
        </w:rPr>
        <w:t>ﭽ</w:t>
      </w:r>
      <w:r w:rsidR="00035FC0"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 w:rsidR="00035FC0">
        <w:rPr>
          <w:rFonts w:ascii="QCF_P450" w:eastAsiaTheme="minorHAnsi" w:hAnsi="QCF_P450" w:cs="QCF_P450"/>
          <w:color w:val="000000"/>
          <w:sz w:val="93"/>
          <w:szCs w:val="93"/>
          <w:rtl/>
        </w:rPr>
        <w:t>ﭣ</w:t>
      </w:r>
      <w:r w:rsidR="00035FC0">
        <w:rPr>
          <w:rFonts w:ascii="QCF_P450" w:eastAsiaTheme="minorHAnsi" w:hAnsi="QCF_P450" w:cs="QCF_P450"/>
          <w:color w:val="000000"/>
          <w:sz w:val="2"/>
          <w:szCs w:val="2"/>
          <w:rtl/>
        </w:rPr>
        <w:t xml:space="preserve"> </w:t>
      </w:r>
      <w:r w:rsidR="00035FC0">
        <w:rPr>
          <w:rFonts w:ascii="QCF_P450" w:eastAsiaTheme="minorHAnsi" w:hAnsi="QCF_P450" w:cs="QCF_P450"/>
          <w:color w:val="000000"/>
          <w:sz w:val="93"/>
          <w:szCs w:val="93"/>
          <w:rtl/>
        </w:rPr>
        <w:t>ﭤ</w:t>
      </w:r>
      <w:r w:rsidR="00035FC0">
        <w:rPr>
          <w:rFonts w:ascii="QCF_P450" w:eastAsiaTheme="minorHAnsi" w:hAnsi="QCF_P450" w:cs="QCF_P450"/>
          <w:color w:val="000000"/>
          <w:sz w:val="2"/>
          <w:szCs w:val="2"/>
          <w:rtl/>
        </w:rPr>
        <w:t xml:space="preserve"> </w:t>
      </w:r>
      <w:r w:rsidR="00035FC0">
        <w:rPr>
          <w:rFonts w:ascii="QCF_P450" w:eastAsiaTheme="minorHAnsi" w:hAnsi="QCF_P450" w:cs="QCF_P450"/>
          <w:color w:val="000000"/>
          <w:sz w:val="93"/>
          <w:szCs w:val="93"/>
          <w:rtl/>
        </w:rPr>
        <w:t>ﭥ</w:t>
      </w:r>
      <w:r w:rsidR="00035FC0">
        <w:rPr>
          <w:rFonts w:ascii="QCF_P450" w:eastAsiaTheme="minorHAnsi" w:hAnsi="QCF_P450" w:cs="QCF_P450"/>
          <w:color w:val="000000"/>
          <w:sz w:val="2"/>
          <w:szCs w:val="2"/>
          <w:rtl/>
        </w:rPr>
        <w:t xml:space="preserve">  </w:t>
      </w:r>
      <w:r w:rsidR="00035FC0">
        <w:rPr>
          <w:rFonts w:ascii="QCF_P450" w:eastAsiaTheme="minorHAnsi" w:hAnsi="QCF_P450" w:cs="QCF_P450"/>
          <w:color w:val="000000"/>
          <w:sz w:val="93"/>
          <w:szCs w:val="93"/>
          <w:rtl/>
        </w:rPr>
        <w:t>ﭦ</w:t>
      </w:r>
      <w:r w:rsidR="00035FC0">
        <w:rPr>
          <w:rFonts w:ascii="QCF_P450" w:eastAsiaTheme="minorHAnsi" w:hAnsi="QCF_P450" w:cs="QCF_P450"/>
          <w:color w:val="000000"/>
          <w:sz w:val="2"/>
          <w:szCs w:val="2"/>
          <w:rtl/>
        </w:rPr>
        <w:t xml:space="preserve"> </w:t>
      </w:r>
      <w:r w:rsidR="00035FC0">
        <w:rPr>
          <w:rFonts w:ascii="QCF_P450" w:eastAsiaTheme="minorHAnsi" w:hAnsi="QCF_P450" w:cs="QCF_P450"/>
          <w:color w:val="000000"/>
          <w:sz w:val="93"/>
          <w:szCs w:val="93"/>
          <w:rtl/>
        </w:rPr>
        <w:t>ﭧ</w:t>
      </w:r>
      <w:r w:rsidR="00035FC0">
        <w:rPr>
          <w:rFonts w:ascii="QCF_P450" w:eastAsiaTheme="minorHAnsi" w:hAnsi="QCF_P450" w:cs="QCF_P450"/>
          <w:color w:val="000000"/>
          <w:sz w:val="2"/>
          <w:szCs w:val="2"/>
          <w:rtl/>
        </w:rPr>
        <w:t xml:space="preserve"> </w:t>
      </w:r>
      <w:r w:rsidR="00035FC0">
        <w:rPr>
          <w:rFonts w:ascii="QCF_P450" w:eastAsiaTheme="minorHAnsi" w:hAnsi="QCF_P450" w:cs="QCF_P450"/>
          <w:color w:val="000000"/>
          <w:sz w:val="93"/>
          <w:szCs w:val="93"/>
          <w:rtl/>
        </w:rPr>
        <w:t>ﭨ</w:t>
      </w:r>
      <w:r w:rsidR="00035FC0">
        <w:rPr>
          <w:rFonts w:ascii="QCF_P450" w:eastAsiaTheme="minorHAnsi" w:hAnsi="QCF_P450" w:cs="QCF_P450"/>
          <w:color w:val="000000"/>
          <w:sz w:val="2"/>
          <w:szCs w:val="2"/>
          <w:rtl/>
        </w:rPr>
        <w:t xml:space="preserve"> </w:t>
      </w:r>
      <w:r w:rsidR="00035FC0"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 w:rsidR="00035FC0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035FC0"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الصافات: ١٠٦</w:t>
      </w:r>
      <w:r w:rsidR="00035FC0">
        <w:rPr>
          <w:rFonts w:ascii="Traditional Arabic" w:eastAsiaTheme="minorHAnsi" w:hAnsi="Traditional Arabic" w:cs="Traditional Arabic"/>
          <w:color w:val="9DAB0C"/>
          <w:sz w:val="2"/>
          <w:szCs w:val="2"/>
        </w:rPr>
        <w:t xml:space="preserve"> </w:t>
      </w:r>
    </w:p>
    <w:p w14:paraId="28DA83D0" w14:textId="45F11D2B" w:rsidR="0007754C" w:rsidRDefault="00E41684" w:rsidP="0007754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فَعَافَاهُمَا اللهُ تَعَالَى مِنَ الذِّبْحِ، وَنَقَلَهُمَا إِلَى سُنَةِ الْأُضْحِيَةِ وَالْهَدْيِ: </w:t>
      </w:r>
      <w:r w:rsidR="00035FC0">
        <w:rPr>
          <w:rFonts w:ascii="QCF_BSML" w:eastAsiaTheme="minorHAnsi" w:hAnsi="QCF_BSML" w:cs="QCF_BSML"/>
          <w:color w:val="000000"/>
          <w:sz w:val="93"/>
          <w:szCs w:val="93"/>
          <w:rtl/>
        </w:rPr>
        <w:t>ﭽ</w:t>
      </w:r>
      <w:r w:rsidR="00035FC0"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 w:rsidR="00035FC0">
        <w:rPr>
          <w:rFonts w:ascii="QCF_P450" w:eastAsiaTheme="minorHAnsi" w:hAnsi="QCF_P450" w:cs="QCF_P450"/>
          <w:color w:val="000000"/>
          <w:sz w:val="93"/>
          <w:szCs w:val="93"/>
          <w:rtl/>
        </w:rPr>
        <w:t>ﭩ</w:t>
      </w:r>
      <w:r w:rsidR="00035FC0">
        <w:rPr>
          <w:rFonts w:ascii="QCF_P450" w:eastAsiaTheme="minorHAnsi" w:hAnsi="QCF_P450" w:cs="QCF_P450"/>
          <w:color w:val="000000"/>
          <w:sz w:val="2"/>
          <w:szCs w:val="2"/>
          <w:rtl/>
        </w:rPr>
        <w:t xml:space="preserve"> </w:t>
      </w:r>
      <w:r w:rsidR="00035FC0">
        <w:rPr>
          <w:rFonts w:ascii="QCF_P450" w:eastAsiaTheme="minorHAnsi" w:hAnsi="QCF_P450" w:cs="QCF_P450"/>
          <w:color w:val="000000"/>
          <w:sz w:val="93"/>
          <w:szCs w:val="93"/>
          <w:rtl/>
        </w:rPr>
        <w:t>ﭪ</w:t>
      </w:r>
      <w:r w:rsidR="00035FC0">
        <w:rPr>
          <w:rFonts w:ascii="QCF_P450" w:eastAsiaTheme="minorHAnsi" w:hAnsi="QCF_P450" w:cs="QCF_P450"/>
          <w:color w:val="000000"/>
          <w:sz w:val="2"/>
          <w:szCs w:val="2"/>
          <w:rtl/>
        </w:rPr>
        <w:t xml:space="preserve"> </w:t>
      </w:r>
      <w:r w:rsidR="00035FC0">
        <w:rPr>
          <w:rFonts w:ascii="QCF_P450" w:eastAsiaTheme="minorHAnsi" w:hAnsi="QCF_P450" w:cs="QCF_P450"/>
          <w:color w:val="000000"/>
          <w:sz w:val="93"/>
          <w:szCs w:val="93"/>
          <w:rtl/>
        </w:rPr>
        <w:t>ﭫ</w:t>
      </w:r>
      <w:r w:rsidR="00035FC0">
        <w:rPr>
          <w:rFonts w:ascii="QCF_P450" w:eastAsiaTheme="minorHAnsi" w:hAnsi="QCF_P450" w:cs="QCF_P450"/>
          <w:color w:val="000000"/>
          <w:sz w:val="2"/>
          <w:szCs w:val="2"/>
          <w:rtl/>
        </w:rPr>
        <w:t xml:space="preserve"> </w:t>
      </w:r>
      <w:r w:rsidR="00035FC0">
        <w:rPr>
          <w:rFonts w:ascii="QCF_P450" w:eastAsiaTheme="minorHAnsi" w:hAnsi="QCF_P450" w:cs="QCF_P450"/>
          <w:color w:val="000000"/>
          <w:sz w:val="93"/>
          <w:szCs w:val="93"/>
          <w:rtl/>
        </w:rPr>
        <w:t>ﭬ</w:t>
      </w:r>
      <w:r w:rsidR="00035FC0">
        <w:rPr>
          <w:rFonts w:ascii="QCF_P450" w:eastAsiaTheme="minorHAnsi" w:hAnsi="QCF_P450" w:cs="QCF_P450"/>
          <w:color w:val="000000"/>
          <w:sz w:val="2"/>
          <w:szCs w:val="2"/>
          <w:rtl/>
        </w:rPr>
        <w:t xml:space="preserve"> </w:t>
      </w:r>
      <w:r w:rsidR="00035FC0"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 w:rsidR="00035FC0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035FC0"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الصافات: ١٠٧</w:t>
      </w:r>
      <w:r w:rsidRPr="00E41684">
        <w:rPr>
          <w:rFonts w:ascii="Arabic Typesetting" w:hAnsi="Arabic Typesetting" w:cs="Arabic Typesetting"/>
          <w:sz w:val="140"/>
          <w:szCs w:val="140"/>
          <w:rtl/>
        </w:rPr>
        <w:t>.</w:t>
      </w:r>
    </w:p>
    <w:p w14:paraId="61FF9954" w14:textId="77777777" w:rsidR="0007754C" w:rsidRDefault="0007754C" w:rsidP="0007754C">
      <w:pPr>
        <w:ind w:left="-173"/>
        <w:jc w:val="center"/>
        <w:rPr>
          <w:rFonts w:ascii="Arabic Typesetting" w:hAnsi="Arabic Typesetting" w:cs="Arabic Typesetting"/>
          <w:sz w:val="150"/>
          <w:szCs w:val="150"/>
          <w:rtl/>
        </w:rPr>
      </w:pPr>
      <w:r w:rsidRPr="00172B78">
        <w:rPr>
          <w:rFonts w:ascii="Arabic Typesetting" w:hAnsi="Arabic Typesetting" w:cs="Arabic Typesetting" w:hint="cs"/>
          <w:color w:val="FF0000"/>
          <w:sz w:val="140"/>
          <w:szCs w:val="140"/>
          <w:rtl/>
        </w:rPr>
        <w:t>أقول قولي هذا</w:t>
      </w:r>
      <w:r>
        <w:rPr>
          <w:rFonts w:ascii="Arabic Typesetting" w:hAnsi="Arabic Typesetting" w:cs="Arabic Typesetting" w:hint="cs"/>
          <w:color w:val="FF0000"/>
          <w:sz w:val="140"/>
          <w:szCs w:val="140"/>
          <w:rtl/>
        </w:rPr>
        <w:t xml:space="preserve"> </w:t>
      </w:r>
      <w:r w:rsidRPr="00172B78">
        <w:rPr>
          <w:rFonts w:ascii="Arabic Typesetting" w:hAnsi="Arabic Typesetting" w:cs="Arabic Typesetting" w:hint="cs"/>
          <w:color w:val="FF0000"/>
          <w:sz w:val="140"/>
          <w:szCs w:val="140"/>
          <w:rtl/>
        </w:rPr>
        <w:t>...</w:t>
      </w:r>
    </w:p>
    <w:p w14:paraId="25AA1265" w14:textId="77777777" w:rsidR="0007754C" w:rsidRDefault="0007754C" w:rsidP="0007754C">
      <w:pPr>
        <w:bidi w:val="0"/>
        <w:spacing w:after="200" w:line="276" w:lineRule="auto"/>
        <w:rPr>
          <w:rFonts w:ascii="Arabic Typesetting" w:hAnsi="Arabic Typesetting" w:cs="Arabic Typesetting"/>
          <w:sz w:val="150"/>
          <w:szCs w:val="150"/>
          <w:rtl/>
        </w:rPr>
      </w:pPr>
      <w:r>
        <w:rPr>
          <w:rFonts w:ascii="Arabic Typesetting" w:hAnsi="Arabic Typesetting" w:cs="Arabic Typesetting"/>
          <w:sz w:val="150"/>
          <w:szCs w:val="150"/>
          <w:rtl/>
        </w:rPr>
        <w:br w:type="page"/>
      </w:r>
    </w:p>
    <w:p w14:paraId="08906F3B" w14:textId="77777777" w:rsidR="0007754C" w:rsidRPr="00C6474D" w:rsidRDefault="0007754C" w:rsidP="0007754C">
      <w:pPr>
        <w:ind w:left="-32" w:right="-709"/>
        <w:jc w:val="center"/>
        <w:rPr>
          <w:rFonts w:ascii="Arabic Typesetting" w:hAnsi="Arabic Typesetting" w:cs="Arabic Typesetting"/>
          <w:color w:val="0070C0"/>
          <w:sz w:val="80"/>
          <w:szCs w:val="80"/>
          <w:rtl/>
        </w:rPr>
      </w:pPr>
      <w:r w:rsidRPr="00B41A95">
        <w:rPr>
          <w:rFonts w:ascii="Arabic Typesetting" w:hAnsi="Arabic Typesetting" w:cs="Arabic Typesetting" w:hint="cs"/>
          <w:color w:val="0070C0"/>
          <w:sz w:val="60"/>
          <w:szCs w:val="60"/>
        </w:rPr>
        <w:lastRenderedPageBreak/>
        <w:sym w:font="AGA Arabesque" w:char="F029"/>
      </w:r>
      <w:r w:rsidRPr="00A667D3">
        <w:rPr>
          <w:rFonts w:ascii="Arabic Typesetting" w:hAnsi="Arabic Typesetting" w:cs="Arabic Typesetting" w:hint="cs"/>
          <w:color w:val="0070C0"/>
          <w:sz w:val="110"/>
          <w:szCs w:val="110"/>
          <w:rtl/>
        </w:rPr>
        <w:t xml:space="preserve"> </w:t>
      </w:r>
      <w:r>
        <w:rPr>
          <w:rFonts w:ascii="Arabic Typesetting" w:hAnsi="Arabic Typesetting" w:cs="AL-Battar" w:hint="cs"/>
          <w:color w:val="0070C0"/>
          <w:sz w:val="120"/>
          <w:szCs w:val="120"/>
          <w:rtl/>
        </w:rPr>
        <w:t xml:space="preserve">الخطبة </w:t>
      </w:r>
      <w:r w:rsidRPr="00AD2F6F">
        <w:rPr>
          <w:rFonts w:ascii="Arabic Typesetting" w:hAnsi="Arabic Typesetting" w:cs="AL-Battar" w:hint="cs"/>
          <w:color w:val="0070C0"/>
          <w:sz w:val="120"/>
          <w:szCs w:val="120"/>
          <w:rtl/>
        </w:rPr>
        <w:t>الثانية</w:t>
      </w:r>
      <w:r w:rsidRPr="00A667D3">
        <w:rPr>
          <w:rFonts w:ascii="Arabic Typesetting" w:hAnsi="Arabic Typesetting" w:cs="Arabic Typesetting" w:hint="cs"/>
          <w:color w:val="0070C0"/>
          <w:sz w:val="110"/>
          <w:szCs w:val="110"/>
          <w:rtl/>
        </w:rPr>
        <w:t xml:space="preserve"> </w:t>
      </w:r>
      <w:r w:rsidRPr="00B41A95">
        <w:rPr>
          <w:rFonts w:ascii="Arabic Typesetting" w:hAnsi="Arabic Typesetting" w:cs="Arabic Typesetting" w:hint="cs"/>
          <w:color w:val="0070C0"/>
          <w:sz w:val="60"/>
          <w:szCs w:val="60"/>
        </w:rPr>
        <w:sym w:font="AGA Arabesque" w:char="F028"/>
      </w:r>
    </w:p>
    <w:p w14:paraId="1E02B99D" w14:textId="046EA3F1" w:rsidR="00561251" w:rsidRDefault="00561251" w:rsidP="00E4168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التكبير خمساً</w:t>
      </w:r>
    </w:p>
    <w:p w14:paraId="6AC87225" w14:textId="77777777" w:rsidR="00E41684" w:rsidRPr="00E41684" w:rsidRDefault="00E41684" w:rsidP="00E4168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t>الحمدُ للهِ الذي كفَى، ووَقَى وهدَى، والصلاةُ والسلامُ على إمامِ الهُدَى، أما بعدُ:</w:t>
      </w:r>
    </w:p>
    <w:p w14:paraId="030B7510" w14:textId="77777777" w:rsidR="0016465F" w:rsidRDefault="00E41684" w:rsidP="0016465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t>الْعِيدُ عِبَادَةٌ وَسَعَادَةٌ، وَلَكِنَّ هَذَا الْعِيدَ لَهُ ظَرْفُهُ الخاصُّ، حَيْثُ التَّبَاعُدِ وَالْحَذَرُ بَعْدَ الْحَظْرِ</w:t>
      </w:r>
      <w:r w:rsidR="00035FC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E41684">
        <w:rPr>
          <w:rFonts w:ascii="Arabic Typesetting" w:hAnsi="Arabic Typesetting" w:cs="Arabic Typesetting"/>
          <w:sz w:val="140"/>
          <w:szCs w:val="140"/>
          <w:rtl/>
        </w:rPr>
        <w:t xml:space="preserve">، وَحيثُ الْكَمَّامَاتُ </w:t>
      </w:r>
      <w:r w:rsidR="009139D3">
        <w:rPr>
          <w:rFonts w:ascii="Arabic Typesetting" w:hAnsi="Arabic Typesetting" w:cs="Arabic Typesetting" w:hint="cs"/>
          <w:sz w:val="140"/>
          <w:szCs w:val="140"/>
          <w:rtl/>
        </w:rPr>
        <w:t xml:space="preserve">، والحجّ مع </w:t>
      </w:r>
      <w:r w:rsidR="009139D3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الاحترازات والتقيّد بالتعليمات </w:t>
      </w:r>
      <w:r w:rsidR="0016465F">
        <w:rPr>
          <w:rFonts w:ascii="QCF_BSML" w:eastAsiaTheme="minorHAnsi" w:hAnsi="QCF_BSML" w:cs="QCF_BSML"/>
          <w:color w:val="000000"/>
          <w:sz w:val="93"/>
          <w:szCs w:val="93"/>
          <w:rtl/>
        </w:rPr>
        <w:t>ﭽ</w:t>
      </w:r>
      <w:r w:rsidR="0016465F"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 w:rsidR="0016465F">
        <w:rPr>
          <w:rFonts w:ascii="QCF_P182" w:eastAsiaTheme="minorHAnsi" w:hAnsi="QCF_P182" w:cs="QCF_P182"/>
          <w:color w:val="000000"/>
          <w:sz w:val="93"/>
          <w:szCs w:val="93"/>
          <w:rtl/>
        </w:rPr>
        <w:t>ﯞ</w:t>
      </w:r>
      <w:r w:rsidR="0016465F">
        <w:rPr>
          <w:rFonts w:ascii="QCF_P182" w:eastAsiaTheme="minorHAnsi" w:hAnsi="QCF_P182" w:cs="QCF_P182"/>
          <w:color w:val="000000"/>
          <w:sz w:val="2"/>
          <w:szCs w:val="2"/>
          <w:rtl/>
        </w:rPr>
        <w:t xml:space="preserve">   </w:t>
      </w:r>
      <w:r w:rsidR="0016465F">
        <w:rPr>
          <w:rFonts w:ascii="QCF_P182" w:eastAsiaTheme="minorHAnsi" w:hAnsi="QCF_P182" w:cs="QCF_P182"/>
          <w:color w:val="000000"/>
          <w:sz w:val="93"/>
          <w:szCs w:val="93"/>
          <w:rtl/>
        </w:rPr>
        <w:t>ﯟ</w:t>
      </w:r>
      <w:r w:rsidR="0016465F">
        <w:rPr>
          <w:rFonts w:ascii="QCF_P182" w:eastAsiaTheme="minorHAnsi" w:hAnsi="QCF_P182" w:cs="QCF_P182"/>
          <w:color w:val="000000"/>
          <w:sz w:val="2"/>
          <w:szCs w:val="2"/>
          <w:rtl/>
        </w:rPr>
        <w:t xml:space="preserve"> </w:t>
      </w:r>
      <w:r w:rsidR="0016465F">
        <w:rPr>
          <w:rFonts w:ascii="QCF_P182" w:eastAsiaTheme="minorHAnsi" w:hAnsi="QCF_P182" w:cs="QCF_P182"/>
          <w:color w:val="000000"/>
          <w:sz w:val="93"/>
          <w:szCs w:val="93"/>
          <w:rtl/>
        </w:rPr>
        <w:t>ﯠ</w:t>
      </w:r>
      <w:r w:rsidR="0016465F">
        <w:rPr>
          <w:rFonts w:ascii="QCF_P182" w:eastAsiaTheme="minorHAnsi" w:hAnsi="QCF_P182" w:cs="QCF_P182"/>
          <w:color w:val="000000"/>
          <w:sz w:val="2"/>
          <w:szCs w:val="2"/>
          <w:rtl/>
        </w:rPr>
        <w:t xml:space="preserve"> </w:t>
      </w:r>
      <w:r w:rsidR="0016465F">
        <w:rPr>
          <w:rFonts w:ascii="QCF_P182" w:eastAsiaTheme="minorHAnsi" w:hAnsi="QCF_P182" w:cs="QCF_P182"/>
          <w:color w:val="000000"/>
          <w:sz w:val="93"/>
          <w:szCs w:val="93"/>
          <w:rtl/>
        </w:rPr>
        <w:t>ﯡ</w:t>
      </w:r>
      <w:r w:rsidR="0016465F">
        <w:rPr>
          <w:rFonts w:ascii="QCF_P182" w:eastAsiaTheme="minorHAnsi" w:hAnsi="QCF_P182" w:cs="QCF_P182"/>
          <w:color w:val="000000"/>
          <w:sz w:val="2"/>
          <w:szCs w:val="2"/>
          <w:rtl/>
        </w:rPr>
        <w:t xml:space="preserve"> </w:t>
      </w:r>
      <w:r w:rsidR="0016465F">
        <w:rPr>
          <w:rFonts w:ascii="QCF_P182" w:eastAsiaTheme="minorHAnsi" w:hAnsi="QCF_P182" w:cs="QCF_P182"/>
          <w:color w:val="000000"/>
          <w:sz w:val="93"/>
          <w:szCs w:val="93"/>
          <w:rtl/>
        </w:rPr>
        <w:t>ﯢ</w:t>
      </w:r>
      <w:r w:rsidR="0016465F">
        <w:rPr>
          <w:rFonts w:ascii="QCF_P182" w:eastAsiaTheme="minorHAnsi" w:hAnsi="QCF_P182" w:cs="QCF_P182"/>
          <w:color w:val="0000A5"/>
          <w:sz w:val="93"/>
          <w:szCs w:val="93"/>
          <w:rtl/>
        </w:rPr>
        <w:t>ﯣ</w:t>
      </w:r>
      <w:r w:rsidR="0016465F">
        <w:rPr>
          <w:rFonts w:ascii="QCF_P182" w:eastAsiaTheme="minorHAnsi" w:hAnsi="QCF_P182" w:cs="QCF_P182"/>
          <w:color w:val="000000"/>
          <w:sz w:val="2"/>
          <w:szCs w:val="2"/>
          <w:rtl/>
        </w:rPr>
        <w:t xml:space="preserve"> </w:t>
      </w:r>
      <w:r w:rsidR="0016465F">
        <w:rPr>
          <w:rFonts w:ascii="QCF_P182" w:eastAsiaTheme="minorHAnsi" w:hAnsi="QCF_P182" w:cs="QCF_P182"/>
          <w:color w:val="000000"/>
          <w:sz w:val="93"/>
          <w:szCs w:val="93"/>
          <w:rtl/>
        </w:rPr>
        <w:t>ﯤ</w:t>
      </w:r>
      <w:r w:rsidR="0016465F">
        <w:rPr>
          <w:rFonts w:ascii="QCF_P182" w:eastAsiaTheme="minorHAnsi" w:hAnsi="QCF_P182" w:cs="QCF_P182"/>
          <w:color w:val="000000"/>
          <w:sz w:val="2"/>
          <w:szCs w:val="2"/>
          <w:rtl/>
        </w:rPr>
        <w:t xml:space="preserve"> </w:t>
      </w:r>
      <w:r w:rsidR="0016465F">
        <w:rPr>
          <w:rFonts w:ascii="QCF_P182" w:eastAsiaTheme="minorHAnsi" w:hAnsi="QCF_P182" w:cs="QCF_P182"/>
          <w:color w:val="000000"/>
          <w:sz w:val="93"/>
          <w:szCs w:val="93"/>
          <w:rtl/>
        </w:rPr>
        <w:t>ﯥ</w:t>
      </w:r>
      <w:r w:rsidR="0016465F">
        <w:rPr>
          <w:rFonts w:ascii="QCF_P182" w:eastAsiaTheme="minorHAnsi" w:hAnsi="QCF_P182" w:cs="QCF_P182"/>
          <w:color w:val="000000"/>
          <w:sz w:val="2"/>
          <w:szCs w:val="2"/>
          <w:rtl/>
        </w:rPr>
        <w:t xml:space="preserve">  </w:t>
      </w:r>
      <w:r w:rsidR="0016465F">
        <w:rPr>
          <w:rFonts w:ascii="QCF_P182" w:eastAsiaTheme="minorHAnsi" w:hAnsi="QCF_P182" w:cs="QCF_P182"/>
          <w:color w:val="000000"/>
          <w:sz w:val="93"/>
          <w:szCs w:val="93"/>
          <w:rtl/>
        </w:rPr>
        <w:t>ﯦ</w:t>
      </w:r>
      <w:r w:rsidR="0016465F">
        <w:rPr>
          <w:rFonts w:ascii="QCF_P182" w:eastAsiaTheme="minorHAnsi" w:hAnsi="QCF_P182" w:cs="QCF_P182"/>
          <w:color w:val="000000"/>
          <w:sz w:val="2"/>
          <w:szCs w:val="2"/>
          <w:rtl/>
        </w:rPr>
        <w:t xml:space="preserve"> </w:t>
      </w:r>
      <w:r w:rsidR="0016465F">
        <w:rPr>
          <w:rFonts w:ascii="QCF_P182" w:eastAsiaTheme="minorHAnsi" w:hAnsi="QCF_P182" w:cs="QCF_P182"/>
          <w:color w:val="000000"/>
          <w:sz w:val="93"/>
          <w:szCs w:val="93"/>
          <w:rtl/>
        </w:rPr>
        <w:t>ﯧ</w:t>
      </w:r>
      <w:r w:rsidR="0016465F">
        <w:rPr>
          <w:rFonts w:ascii="QCF_P182" w:eastAsiaTheme="minorHAnsi" w:hAnsi="QCF_P182" w:cs="QCF_P182"/>
          <w:color w:val="000000"/>
          <w:sz w:val="2"/>
          <w:szCs w:val="2"/>
          <w:rtl/>
        </w:rPr>
        <w:t xml:space="preserve"> </w:t>
      </w:r>
      <w:r w:rsidR="0016465F">
        <w:rPr>
          <w:rFonts w:ascii="QCF_P182" w:eastAsiaTheme="minorHAnsi" w:hAnsi="QCF_P182" w:cs="QCF_P182"/>
          <w:color w:val="000000"/>
          <w:sz w:val="93"/>
          <w:szCs w:val="93"/>
          <w:rtl/>
        </w:rPr>
        <w:t>ﯨ</w:t>
      </w:r>
      <w:r w:rsidR="0016465F">
        <w:rPr>
          <w:rFonts w:ascii="QCF_P182" w:eastAsiaTheme="minorHAnsi" w:hAnsi="QCF_P182" w:cs="QCF_P182"/>
          <w:color w:val="000000"/>
          <w:sz w:val="2"/>
          <w:szCs w:val="2"/>
          <w:rtl/>
        </w:rPr>
        <w:t xml:space="preserve"> </w:t>
      </w:r>
      <w:r w:rsidR="0016465F"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 w:rsidR="0016465F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16465F"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الأنفال: ٤٤</w:t>
      </w:r>
      <w:r w:rsidR="0016465F">
        <w:rPr>
          <w:rFonts w:ascii="Traditional Arabic" w:eastAsiaTheme="minorHAnsi" w:hAnsi="Traditional Arabic" w:cs="Traditional Arabic"/>
          <w:color w:val="9DAB0C"/>
          <w:sz w:val="2"/>
          <w:szCs w:val="2"/>
        </w:rPr>
        <w:t xml:space="preserve"> </w:t>
      </w:r>
    </w:p>
    <w:p w14:paraId="64D0F439" w14:textId="3D44672C" w:rsidR="00E41684" w:rsidRPr="00F46AD5" w:rsidRDefault="00E41684" w:rsidP="0016465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t xml:space="preserve">فَمَنْ كَانَ يَتَوَقَّعُ أنَّ </w:t>
      </w:r>
      <w:r w:rsidR="00DE6FC9" w:rsidRPr="00E41684">
        <w:rPr>
          <w:rFonts w:ascii="Arabic Typesetting" w:hAnsi="Arabic Typesetting" w:cs="Arabic Typesetting"/>
          <w:sz w:val="140"/>
          <w:szCs w:val="140"/>
          <w:rtl/>
        </w:rPr>
        <w:t xml:space="preserve">هَذَا </w:t>
      </w:r>
      <w:r w:rsidRPr="00E41684">
        <w:rPr>
          <w:rFonts w:ascii="Arabic Typesetting" w:hAnsi="Arabic Typesetting" w:cs="Arabic Typesetting"/>
          <w:sz w:val="140"/>
          <w:szCs w:val="140"/>
          <w:rtl/>
        </w:rPr>
        <w:t xml:space="preserve">سَيَقَعُ ؟! ولكنْ: </w:t>
      </w:r>
      <w:r w:rsidR="00F46AD5">
        <w:rPr>
          <w:rFonts w:ascii="QCF_BSML" w:eastAsiaTheme="minorHAnsi" w:hAnsi="QCF_BSML" w:cs="QCF_BSML"/>
          <w:color w:val="000000"/>
          <w:sz w:val="93"/>
          <w:szCs w:val="93"/>
          <w:rtl/>
        </w:rPr>
        <w:t>ﭽ</w:t>
      </w:r>
      <w:r w:rsidR="00F46AD5"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 w:rsidR="00F46AD5">
        <w:rPr>
          <w:rFonts w:ascii="QCF_P034" w:eastAsiaTheme="minorHAnsi" w:hAnsi="QCF_P034" w:cs="QCF_P034"/>
          <w:color w:val="000000"/>
          <w:sz w:val="93"/>
          <w:szCs w:val="93"/>
          <w:rtl/>
        </w:rPr>
        <w:t>ﭘ</w:t>
      </w:r>
      <w:r w:rsidR="00F46AD5">
        <w:rPr>
          <w:rFonts w:ascii="QCF_P034" w:eastAsiaTheme="minorHAnsi" w:hAnsi="QCF_P034" w:cs="QCF_P034"/>
          <w:color w:val="000000"/>
          <w:sz w:val="2"/>
          <w:szCs w:val="2"/>
          <w:rtl/>
        </w:rPr>
        <w:t xml:space="preserve"> </w:t>
      </w:r>
      <w:r w:rsidR="00F46AD5">
        <w:rPr>
          <w:rFonts w:ascii="QCF_P034" w:eastAsiaTheme="minorHAnsi" w:hAnsi="QCF_P034" w:cs="QCF_P034"/>
          <w:color w:val="000000"/>
          <w:sz w:val="93"/>
          <w:szCs w:val="93"/>
          <w:rtl/>
        </w:rPr>
        <w:t>ﭙ</w:t>
      </w:r>
      <w:r w:rsidR="00F46AD5">
        <w:rPr>
          <w:rFonts w:ascii="QCF_P034" w:eastAsiaTheme="minorHAnsi" w:hAnsi="QCF_P034" w:cs="QCF_P034"/>
          <w:color w:val="000000"/>
          <w:sz w:val="2"/>
          <w:szCs w:val="2"/>
          <w:rtl/>
        </w:rPr>
        <w:t xml:space="preserve"> </w:t>
      </w:r>
      <w:r w:rsidR="00F46AD5">
        <w:rPr>
          <w:rFonts w:ascii="QCF_P034" w:eastAsiaTheme="minorHAnsi" w:hAnsi="QCF_P034" w:cs="QCF_P034"/>
          <w:color w:val="000000"/>
          <w:sz w:val="93"/>
          <w:szCs w:val="93"/>
          <w:rtl/>
        </w:rPr>
        <w:t>ﭚ</w:t>
      </w:r>
      <w:r w:rsidR="00F46AD5">
        <w:rPr>
          <w:rFonts w:ascii="QCF_P034" w:eastAsiaTheme="minorHAnsi" w:hAnsi="QCF_P034" w:cs="QCF_P034"/>
          <w:color w:val="000000"/>
          <w:sz w:val="2"/>
          <w:szCs w:val="2"/>
          <w:rtl/>
        </w:rPr>
        <w:t xml:space="preserve">  </w:t>
      </w:r>
      <w:r w:rsidR="00F46AD5">
        <w:rPr>
          <w:rFonts w:ascii="QCF_P034" w:eastAsiaTheme="minorHAnsi" w:hAnsi="QCF_P034" w:cs="QCF_P034"/>
          <w:color w:val="000000"/>
          <w:sz w:val="93"/>
          <w:szCs w:val="93"/>
          <w:rtl/>
        </w:rPr>
        <w:t>ﭛ</w:t>
      </w:r>
      <w:r w:rsidR="00F46AD5">
        <w:rPr>
          <w:rFonts w:ascii="QCF_P034" w:eastAsiaTheme="minorHAnsi" w:hAnsi="QCF_P034" w:cs="QCF_P034"/>
          <w:color w:val="000000"/>
          <w:sz w:val="2"/>
          <w:szCs w:val="2"/>
          <w:rtl/>
        </w:rPr>
        <w:t xml:space="preserve"> </w:t>
      </w:r>
      <w:r w:rsidR="00F46AD5">
        <w:rPr>
          <w:rFonts w:ascii="QCF_P034" w:eastAsiaTheme="minorHAnsi" w:hAnsi="QCF_P034" w:cs="QCF_P034"/>
          <w:color w:val="000000"/>
          <w:sz w:val="93"/>
          <w:szCs w:val="93"/>
          <w:rtl/>
        </w:rPr>
        <w:t>ﭜ</w:t>
      </w:r>
      <w:r w:rsidR="00F46AD5">
        <w:rPr>
          <w:rFonts w:ascii="QCF_P034" w:eastAsiaTheme="minorHAnsi" w:hAnsi="QCF_P034" w:cs="QCF_P034"/>
          <w:color w:val="000000"/>
          <w:sz w:val="2"/>
          <w:szCs w:val="2"/>
          <w:rtl/>
        </w:rPr>
        <w:t xml:space="preserve"> </w:t>
      </w:r>
      <w:r w:rsidR="00F46AD5">
        <w:rPr>
          <w:rFonts w:ascii="QCF_P034" w:eastAsiaTheme="minorHAnsi" w:hAnsi="QCF_P034" w:cs="QCF_P034"/>
          <w:color w:val="000000"/>
          <w:sz w:val="93"/>
          <w:szCs w:val="93"/>
          <w:rtl/>
        </w:rPr>
        <w:t>ﭝ</w:t>
      </w:r>
      <w:r w:rsidR="00F46AD5">
        <w:rPr>
          <w:rFonts w:ascii="QCF_P034" w:eastAsiaTheme="minorHAnsi" w:hAnsi="QCF_P034" w:cs="QCF_P034"/>
          <w:color w:val="000000"/>
          <w:sz w:val="2"/>
          <w:szCs w:val="2"/>
          <w:rtl/>
        </w:rPr>
        <w:t xml:space="preserve"> </w:t>
      </w:r>
      <w:r w:rsidR="00F46AD5">
        <w:rPr>
          <w:rFonts w:ascii="QCF_P034" w:eastAsiaTheme="minorHAnsi" w:hAnsi="QCF_P034" w:cs="QCF_P034"/>
          <w:color w:val="000000"/>
          <w:sz w:val="93"/>
          <w:szCs w:val="93"/>
          <w:rtl/>
        </w:rPr>
        <w:t>ﭞ</w:t>
      </w:r>
      <w:r w:rsidR="00F46AD5">
        <w:rPr>
          <w:rFonts w:ascii="QCF_P034" w:eastAsiaTheme="minorHAnsi" w:hAnsi="QCF_P034" w:cs="QCF_P034"/>
          <w:color w:val="0000A5"/>
          <w:sz w:val="93"/>
          <w:szCs w:val="93"/>
          <w:rtl/>
        </w:rPr>
        <w:t>ﭟ</w:t>
      </w:r>
      <w:r w:rsidR="00F46AD5">
        <w:rPr>
          <w:rFonts w:ascii="QCF_P034" w:eastAsiaTheme="minorHAnsi" w:hAnsi="QCF_P034" w:cs="QCF_P034"/>
          <w:color w:val="000000"/>
          <w:sz w:val="2"/>
          <w:szCs w:val="2"/>
          <w:rtl/>
        </w:rPr>
        <w:t xml:space="preserve"> </w:t>
      </w:r>
      <w:r w:rsidR="00F46AD5">
        <w:rPr>
          <w:rFonts w:ascii="QCF_P034" w:eastAsiaTheme="minorHAnsi" w:hAnsi="QCF_P034" w:cs="QCF_P034"/>
          <w:color w:val="000000"/>
          <w:sz w:val="93"/>
          <w:szCs w:val="93"/>
          <w:rtl/>
        </w:rPr>
        <w:t>ﭠ</w:t>
      </w:r>
      <w:r w:rsidR="00F46AD5">
        <w:rPr>
          <w:rFonts w:ascii="QCF_P034" w:eastAsiaTheme="minorHAnsi" w:hAnsi="QCF_P034" w:cs="QCF_P034"/>
          <w:color w:val="000000"/>
          <w:sz w:val="2"/>
          <w:szCs w:val="2"/>
          <w:rtl/>
        </w:rPr>
        <w:t xml:space="preserve"> </w:t>
      </w:r>
      <w:r w:rsidR="00F46AD5">
        <w:rPr>
          <w:rFonts w:ascii="QCF_P034" w:eastAsiaTheme="minorHAnsi" w:hAnsi="QCF_P034" w:cs="QCF_P034"/>
          <w:color w:val="000000"/>
          <w:sz w:val="93"/>
          <w:szCs w:val="93"/>
          <w:rtl/>
        </w:rPr>
        <w:t>ﭡ</w:t>
      </w:r>
      <w:r w:rsidR="00F46AD5">
        <w:rPr>
          <w:rFonts w:ascii="QCF_P034" w:eastAsiaTheme="minorHAnsi" w:hAnsi="QCF_P034" w:cs="QCF_P034"/>
          <w:color w:val="000000"/>
          <w:sz w:val="2"/>
          <w:szCs w:val="2"/>
          <w:rtl/>
        </w:rPr>
        <w:t xml:space="preserve"> </w:t>
      </w:r>
      <w:r w:rsidR="00F46AD5">
        <w:rPr>
          <w:rFonts w:ascii="QCF_P034" w:eastAsiaTheme="minorHAnsi" w:hAnsi="QCF_P034" w:cs="QCF_P034"/>
          <w:color w:val="000000"/>
          <w:sz w:val="93"/>
          <w:szCs w:val="93"/>
          <w:rtl/>
        </w:rPr>
        <w:t>ﭢ</w:t>
      </w:r>
      <w:r w:rsidR="00F46AD5">
        <w:rPr>
          <w:rFonts w:ascii="QCF_P034" w:eastAsiaTheme="minorHAnsi" w:hAnsi="QCF_P034" w:cs="QCF_P034"/>
          <w:color w:val="000000"/>
          <w:sz w:val="2"/>
          <w:szCs w:val="2"/>
          <w:rtl/>
        </w:rPr>
        <w:t xml:space="preserve"> </w:t>
      </w:r>
      <w:r w:rsidR="00F46AD5">
        <w:rPr>
          <w:rFonts w:ascii="QCF_P034" w:eastAsiaTheme="minorHAnsi" w:hAnsi="QCF_P034" w:cs="QCF_P034"/>
          <w:color w:val="000000"/>
          <w:sz w:val="93"/>
          <w:szCs w:val="93"/>
          <w:rtl/>
        </w:rPr>
        <w:t>ﭣ</w:t>
      </w:r>
      <w:r w:rsidR="00F46AD5">
        <w:rPr>
          <w:rFonts w:ascii="QCF_P034" w:eastAsiaTheme="minorHAnsi" w:hAnsi="QCF_P034" w:cs="QCF_P034"/>
          <w:color w:val="000000"/>
          <w:sz w:val="2"/>
          <w:szCs w:val="2"/>
          <w:rtl/>
        </w:rPr>
        <w:t xml:space="preserve"> </w:t>
      </w:r>
      <w:r w:rsidR="00F46AD5">
        <w:rPr>
          <w:rFonts w:ascii="QCF_P034" w:eastAsiaTheme="minorHAnsi" w:hAnsi="QCF_P034" w:cs="QCF_P034"/>
          <w:color w:val="000000"/>
          <w:sz w:val="93"/>
          <w:szCs w:val="93"/>
          <w:rtl/>
        </w:rPr>
        <w:t>ﭤ</w:t>
      </w:r>
      <w:r w:rsidR="00F46AD5">
        <w:rPr>
          <w:rFonts w:ascii="QCF_P034" w:eastAsiaTheme="minorHAnsi" w:hAnsi="QCF_P034" w:cs="QCF_P034"/>
          <w:color w:val="000000"/>
          <w:sz w:val="2"/>
          <w:szCs w:val="2"/>
          <w:rtl/>
        </w:rPr>
        <w:t xml:space="preserve"> </w:t>
      </w:r>
      <w:r w:rsidR="00F46AD5">
        <w:rPr>
          <w:rFonts w:ascii="QCF_P034" w:eastAsiaTheme="minorHAnsi" w:hAnsi="QCF_P034" w:cs="QCF_P034"/>
          <w:color w:val="000000"/>
          <w:sz w:val="93"/>
          <w:szCs w:val="93"/>
          <w:rtl/>
        </w:rPr>
        <w:t>ﭥ</w:t>
      </w:r>
      <w:r w:rsidR="00F46AD5">
        <w:rPr>
          <w:rFonts w:ascii="QCF_P034" w:eastAsiaTheme="minorHAnsi" w:hAnsi="QCF_P034" w:cs="QCF_P034"/>
          <w:color w:val="000000"/>
          <w:sz w:val="2"/>
          <w:szCs w:val="2"/>
          <w:rtl/>
        </w:rPr>
        <w:t xml:space="preserve">  </w:t>
      </w:r>
      <w:r w:rsidR="00F46AD5">
        <w:rPr>
          <w:rFonts w:ascii="QCF_P034" w:eastAsiaTheme="minorHAnsi" w:hAnsi="QCF_P034" w:cs="QCF_P034"/>
          <w:color w:val="000000"/>
          <w:sz w:val="93"/>
          <w:szCs w:val="93"/>
          <w:rtl/>
        </w:rPr>
        <w:t>ﭦ</w:t>
      </w:r>
      <w:r w:rsidR="00F46AD5">
        <w:rPr>
          <w:rFonts w:ascii="QCF_P034" w:eastAsiaTheme="minorHAnsi" w:hAnsi="QCF_P034" w:cs="QCF_P034"/>
          <w:color w:val="0000A5"/>
          <w:sz w:val="93"/>
          <w:szCs w:val="93"/>
          <w:rtl/>
        </w:rPr>
        <w:t>ﭧ</w:t>
      </w:r>
      <w:r w:rsidR="00F46AD5">
        <w:rPr>
          <w:rFonts w:ascii="QCF_P034" w:eastAsiaTheme="minorHAnsi" w:hAnsi="QCF_P034" w:cs="QCF_P034"/>
          <w:color w:val="000000"/>
          <w:sz w:val="2"/>
          <w:szCs w:val="2"/>
          <w:rtl/>
        </w:rPr>
        <w:t xml:space="preserve">  </w:t>
      </w:r>
      <w:r w:rsidR="00F46AD5">
        <w:rPr>
          <w:rFonts w:ascii="QCF_P034" w:eastAsiaTheme="minorHAnsi" w:hAnsi="QCF_P034" w:cs="QCF_P034"/>
          <w:color w:val="000000"/>
          <w:sz w:val="93"/>
          <w:szCs w:val="93"/>
          <w:rtl/>
        </w:rPr>
        <w:t>ﭨ</w:t>
      </w:r>
      <w:r w:rsidR="00F46AD5">
        <w:rPr>
          <w:rFonts w:ascii="QCF_P034" w:eastAsiaTheme="minorHAnsi" w:hAnsi="QCF_P034" w:cs="QCF_P034"/>
          <w:color w:val="000000"/>
          <w:sz w:val="2"/>
          <w:szCs w:val="2"/>
          <w:rtl/>
        </w:rPr>
        <w:t xml:space="preserve"> </w:t>
      </w:r>
      <w:r w:rsidR="00F46AD5">
        <w:rPr>
          <w:rFonts w:ascii="QCF_P034" w:eastAsiaTheme="minorHAnsi" w:hAnsi="QCF_P034" w:cs="QCF_P034"/>
          <w:color w:val="000000"/>
          <w:sz w:val="93"/>
          <w:szCs w:val="93"/>
          <w:rtl/>
        </w:rPr>
        <w:t>ﭩ</w:t>
      </w:r>
      <w:r w:rsidR="00F46AD5">
        <w:rPr>
          <w:rFonts w:ascii="QCF_P034" w:eastAsiaTheme="minorHAnsi" w:hAnsi="QCF_P034" w:cs="QCF_P034"/>
          <w:color w:val="000000"/>
          <w:sz w:val="2"/>
          <w:szCs w:val="2"/>
          <w:rtl/>
        </w:rPr>
        <w:t xml:space="preserve"> </w:t>
      </w:r>
      <w:r w:rsidR="00F46AD5">
        <w:rPr>
          <w:rFonts w:ascii="QCF_P034" w:eastAsiaTheme="minorHAnsi" w:hAnsi="QCF_P034" w:cs="QCF_P034"/>
          <w:color w:val="000000"/>
          <w:sz w:val="93"/>
          <w:szCs w:val="93"/>
          <w:rtl/>
        </w:rPr>
        <w:t>ﭪ</w:t>
      </w:r>
      <w:r w:rsidR="00F46AD5">
        <w:rPr>
          <w:rFonts w:ascii="QCF_P034" w:eastAsiaTheme="minorHAnsi" w:hAnsi="QCF_P034" w:cs="QCF_P034"/>
          <w:color w:val="000000"/>
          <w:sz w:val="2"/>
          <w:szCs w:val="2"/>
          <w:rtl/>
        </w:rPr>
        <w:t xml:space="preserve"> </w:t>
      </w:r>
      <w:r w:rsidR="00F46AD5">
        <w:rPr>
          <w:rFonts w:ascii="QCF_P034" w:eastAsiaTheme="minorHAnsi" w:hAnsi="QCF_P034" w:cs="QCF_P034"/>
          <w:color w:val="000000"/>
          <w:sz w:val="93"/>
          <w:szCs w:val="93"/>
          <w:rtl/>
        </w:rPr>
        <w:t>ﭫ</w:t>
      </w:r>
      <w:r w:rsidR="00F46AD5">
        <w:rPr>
          <w:rFonts w:ascii="QCF_P034" w:eastAsiaTheme="minorHAnsi" w:hAnsi="QCF_P034" w:cs="QCF_P034"/>
          <w:color w:val="000000"/>
          <w:sz w:val="2"/>
          <w:szCs w:val="2"/>
          <w:rtl/>
        </w:rPr>
        <w:t xml:space="preserve">    </w:t>
      </w:r>
      <w:r w:rsidR="00F46AD5">
        <w:rPr>
          <w:rFonts w:ascii="QCF_P034" w:eastAsiaTheme="minorHAnsi" w:hAnsi="QCF_P034" w:cs="QCF_P034"/>
          <w:color w:val="000000"/>
          <w:sz w:val="93"/>
          <w:szCs w:val="93"/>
          <w:rtl/>
        </w:rPr>
        <w:t>ﭬ</w:t>
      </w:r>
      <w:r w:rsidR="00F46AD5">
        <w:rPr>
          <w:rFonts w:ascii="QCF_P034" w:eastAsiaTheme="minorHAnsi" w:hAnsi="QCF_P034" w:cs="QCF_P034"/>
          <w:color w:val="000000"/>
          <w:sz w:val="2"/>
          <w:szCs w:val="2"/>
          <w:rtl/>
        </w:rPr>
        <w:t xml:space="preserve"> </w:t>
      </w:r>
      <w:r w:rsidR="00F46AD5">
        <w:rPr>
          <w:rFonts w:ascii="QCF_P034" w:eastAsiaTheme="minorHAnsi" w:hAnsi="QCF_P034" w:cs="QCF_P034"/>
          <w:color w:val="000000"/>
          <w:sz w:val="93"/>
          <w:szCs w:val="93"/>
          <w:rtl/>
        </w:rPr>
        <w:t>ﭭ</w:t>
      </w:r>
      <w:r w:rsidR="00F46AD5">
        <w:rPr>
          <w:rFonts w:ascii="QCF_P034" w:eastAsiaTheme="minorHAnsi" w:hAnsi="QCF_P034" w:cs="QCF_P034"/>
          <w:color w:val="000000"/>
          <w:sz w:val="2"/>
          <w:szCs w:val="2"/>
          <w:rtl/>
        </w:rPr>
        <w:t xml:space="preserve"> </w:t>
      </w:r>
      <w:r w:rsidR="00F46AD5"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 w:rsidR="00F46AD5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F46AD5"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البقرة: ٢١٦</w:t>
      </w:r>
    </w:p>
    <w:p w14:paraId="422F5160" w14:textId="77777777" w:rsidR="00E41684" w:rsidRPr="00E41684" w:rsidRDefault="00E41684" w:rsidP="00E4168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lastRenderedPageBreak/>
        <w:t>اللهُ أكبرُ، اللهُ أكبرُ، لا إلهَ إلا اللهُ، واللهُ أكبرُ، اللهُ أكبرُ، وللهِ الحمدُ.</w:t>
      </w:r>
    </w:p>
    <w:p w14:paraId="536FE895" w14:textId="0151FC53" w:rsidR="00E41684" w:rsidRPr="00E41684" w:rsidRDefault="00E41684" w:rsidP="0001177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t>اللهم لكَ صَلاتُنا ونُسكُنُا ومَحيانا ومَماتُنا، وإليكَ مآبُنا</w:t>
      </w:r>
      <w:r w:rsidR="0001177F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BAC5BA8" w14:textId="77777777" w:rsidR="00E41684" w:rsidRPr="00E41684" w:rsidRDefault="00E41684" w:rsidP="00E4168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t>اللهم اقْبَلْ ما وَهَبْتَنا مِنْ ضَحَايَانَا، وارزُقْنا بَعْدَها تَقوَى القُلُوبِ.</w:t>
      </w:r>
    </w:p>
    <w:p w14:paraId="27A63A58" w14:textId="77777777" w:rsidR="00F46AD5" w:rsidRDefault="00E41684" w:rsidP="00E4168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lastRenderedPageBreak/>
        <w:t>اللهم لكَ الحمدُ على حِلْمِكَ بعدَ عِلْمِكَ، ولكَ الحمدُ على عفوِكَ بعد قُدرتِكَ، ولكَ الحمدُ على سِتركَ، وعلى هدايتِكَ (وَمَا كُنَّا لِنَهْتَدِيَ لَوْلا أَنْ هَدَانَا اللَّهُ).</w:t>
      </w:r>
    </w:p>
    <w:p w14:paraId="4E337D6D" w14:textId="43296F79" w:rsidR="00E41684" w:rsidRPr="00E41684" w:rsidRDefault="00E41684" w:rsidP="00E4168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t>اللهم إنا عاجزونَ عن شُكركَ، فنُحيلُ إلى عِلمكَ وفضلِكَ.</w:t>
      </w:r>
    </w:p>
    <w:p w14:paraId="78369D89" w14:textId="6CB21AE4" w:rsidR="00E41684" w:rsidRPr="00E41684" w:rsidRDefault="00E41684" w:rsidP="00E4168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t>اللهم وفقْ وليَ أمرِنا ووليَ عهدِه لهُداكَ</w:t>
      </w:r>
      <w:r w:rsidR="00F46AD5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E41684">
        <w:rPr>
          <w:rFonts w:ascii="Arabic Typesetting" w:hAnsi="Arabic Typesetting" w:cs="Arabic Typesetting"/>
          <w:sz w:val="140"/>
          <w:szCs w:val="140"/>
          <w:rtl/>
        </w:rPr>
        <w:t xml:space="preserve"> وارزقهُم باطنةً صالحةً ناصحةً.</w:t>
      </w:r>
    </w:p>
    <w:p w14:paraId="46712695" w14:textId="77777777" w:rsidR="00E41684" w:rsidRPr="00E41684" w:rsidRDefault="00E41684" w:rsidP="00E4168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lastRenderedPageBreak/>
        <w:t>اللهم باركْ في عُمرِ وصِحةِ إمامِنا إمامِ المسلمينَ.</w:t>
      </w:r>
    </w:p>
    <w:p w14:paraId="176467D9" w14:textId="77777777" w:rsidR="0012568D" w:rsidRDefault="00E41684" w:rsidP="00E4168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t>اللهم احفظْ بلادَنا وأدِمْ أمنَنا، وثبتْ إيمانَنا، وادحرْ أعداءَنا، وأجبْ دعاءَنا،</w:t>
      </w:r>
      <w:r w:rsidR="001D24AA">
        <w:rPr>
          <w:rFonts w:ascii="Arabic Typesetting" w:hAnsi="Arabic Typesetting" w:cs="Arabic Typesetting" w:hint="cs"/>
          <w:sz w:val="140"/>
          <w:szCs w:val="140"/>
          <w:rtl/>
        </w:rPr>
        <w:t xml:space="preserve"> وتقبل </w:t>
      </w:r>
      <w:r w:rsidR="0012568D">
        <w:rPr>
          <w:rFonts w:ascii="Arabic Typesetting" w:hAnsi="Arabic Typesetting" w:cs="Arabic Typesetting" w:hint="cs"/>
          <w:sz w:val="140"/>
          <w:szCs w:val="140"/>
          <w:rtl/>
        </w:rPr>
        <w:t>منّا العمل، واغفر الخطأ والزلل،</w:t>
      </w:r>
    </w:p>
    <w:p w14:paraId="6E1DD6B6" w14:textId="77777777" w:rsidR="0012568D" w:rsidRDefault="00E41684" w:rsidP="00E4168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41684">
        <w:rPr>
          <w:rFonts w:ascii="Arabic Typesetting" w:hAnsi="Arabic Typesetting" w:cs="Arabic Typesetting"/>
          <w:sz w:val="140"/>
          <w:szCs w:val="140"/>
          <w:rtl/>
        </w:rPr>
        <w:t>وادفعْ عنا الوباءَ والغلاءَ.</w:t>
      </w:r>
    </w:p>
    <w:p w14:paraId="16C0AF9D" w14:textId="1302D707" w:rsidR="0012568D" w:rsidRPr="00E41684" w:rsidRDefault="0012568D" w:rsidP="0012568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وصلى الله وسلم على نبينا محمد وعلى آله وصحبه أجمعين</w:t>
      </w:r>
    </w:p>
    <w:p w14:paraId="156C70BB" w14:textId="7A022D31" w:rsidR="000E769C" w:rsidRPr="000E769C" w:rsidRDefault="000E769C" w:rsidP="000E769C">
      <w:pPr>
        <w:tabs>
          <w:tab w:val="left" w:pos="6104"/>
          <w:tab w:val="right" w:pos="10466"/>
        </w:tabs>
        <w:jc w:val="center"/>
        <w:rPr>
          <w:rFonts w:ascii="Mcs Hadeith 2" w:hAnsi="Mcs Hadeith 2" w:cs="Arabic Typesetting"/>
          <w:color w:val="FF0000"/>
          <w:sz w:val="126"/>
          <w:szCs w:val="126"/>
          <w:rtl/>
        </w:rPr>
      </w:pPr>
      <w:r w:rsidRPr="006A1309">
        <w:rPr>
          <w:rFonts w:ascii="Mcs Hadeith 2" w:hAnsi="Mcs Hadeith 2" w:cs="Arabic Typesetting"/>
          <w:color w:val="FF0000"/>
          <w:sz w:val="126"/>
          <w:szCs w:val="126"/>
        </w:rPr>
        <w:sym w:font="AGA Arabesque" w:char="F062"/>
      </w:r>
    </w:p>
    <w:sectPr w:rsidR="000E769C" w:rsidRPr="000E769C" w:rsidSect="00BA604F">
      <w:headerReference w:type="default" r:id="rId8"/>
      <w:footerReference w:type="default" r:id="rId9"/>
      <w:pgSz w:w="19204" w:h="13410" w:orient="landscape"/>
      <w:pgMar w:top="1134" w:right="918" w:bottom="1418" w:left="851" w:header="709" w:footer="709" w:gutter="0"/>
      <w:pgBorders w:offsetFrom="page">
        <w:top w:val="threeDEngrave" w:sz="18" w:space="24" w:color="auto"/>
        <w:left w:val="threeDEngrave" w:sz="18" w:space="24" w:color="auto"/>
        <w:bottom w:val="threeDEmboss" w:sz="18" w:space="24" w:color="auto"/>
        <w:right w:val="threeDEmboss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4DC1A" w14:textId="77777777" w:rsidR="00C765DD" w:rsidRDefault="00C765DD" w:rsidP="00D45DA3">
      <w:r>
        <w:separator/>
      </w:r>
    </w:p>
  </w:endnote>
  <w:endnote w:type="continuationSeparator" w:id="0">
    <w:p w14:paraId="4C4C7C8D" w14:textId="77777777" w:rsidR="00C765DD" w:rsidRDefault="00C765DD" w:rsidP="00D45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KFGQPC Arabic Symbols 01">
    <w:panose1 w:val="02000000000000000000"/>
    <w:charset w:val="02"/>
    <w:family w:val="auto"/>
    <w:pitch w:val="variable"/>
    <w:sig w:usb0="00000003" w:usb1="10000000" w:usb2="00000000" w:usb3="00000000" w:csb0="8000000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3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50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8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3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Mcs Hadeith 2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-1847548196"/>
      <w:docPartObj>
        <w:docPartGallery w:val="Page Numbers (Bottom of Page)"/>
        <w:docPartUnique/>
      </w:docPartObj>
    </w:sdtPr>
    <w:sdtEndPr/>
    <w:sdtContent>
      <w:p w14:paraId="57B23F85" w14:textId="49472203" w:rsidR="00FA6A6A" w:rsidRDefault="00FA6A6A">
        <w:pPr>
          <w:pStyle w:val="a4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~ </w:t>
        </w:r>
        <w:r>
          <w:rPr>
            <w:rFonts w:asciiTheme="minorHAnsi" w:eastAsiaTheme="minorEastAsia" w:hAnsiTheme="minorHAnsi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/>
            <w:sz w:val="22"/>
            <w:szCs w:val="22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 ~</w:t>
        </w:r>
      </w:p>
    </w:sdtContent>
  </w:sdt>
  <w:p w14:paraId="16B3AA86" w14:textId="77777777" w:rsidR="00FA6A6A" w:rsidRDefault="00FA6A6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2E144" w14:textId="77777777" w:rsidR="00C765DD" w:rsidRDefault="00C765DD" w:rsidP="00D45DA3">
      <w:r>
        <w:separator/>
      </w:r>
    </w:p>
  </w:footnote>
  <w:footnote w:type="continuationSeparator" w:id="0">
    <w:p w14:paraId="3D3AEE02" w14:textId="77777777" w:rsidR="00C765DD" w:rsidRDefault="00C765DD" w:rsidP="00D45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77707" w14:textId="43E21B6A" w:rsidR="00916060" w:rsidRPr="00456CD8" w:rsidRDefault="00E41684" w:rsidP="00456CD8">
    <w:pPr>
      <w:pStyle w:val="a3"/>
      <w:jc w:val="right"/>
      <w:rPr>
        <w:rFonts w:ascii="Arabic Typesetting" w:hAnsi="Arabic Typesetting" w:cs="Arabic Typesetting"/>
        <w:sz w:val="36"/>
        <w:szCs w:val="36"/>
      </w:rPr>
    </w:pPr>
    <w:r>
      <w:rPr>
        <w:rFonts w:ascii="Arabic Typesetting" w:hAnsi="Arabic Typesetting" w:cs="Arabic Typesetting" w:hint="cs"/>
        <w:sz w:val="36"/>
        <w:szCs w:val="36"/>
        <w:rtl/>
      </w:rPr>
      <w:t>10</w:t>
    </w:r>
    <w:r w:rsidR="00916060" w:rsidRPr="004117DA">
      <w:rPr>
        <w:rFonts w:ascii="Arabic Typesetting" w:hAnsi="Arabic Typesetting" w:cs="Arabic Typesetting"/>
        <w:sz w:val="36"/>
        <w:szCs w:val="36"/>
        <w:rtl/>
      </w:rPr>
      <w:t>/</w:t>
    </w:r>
    <w:r w:rsidR="00176D65">
      <w:rPr>
        <w:rFonts w:ascii="Arabic Typesetting" w:hAnsi="Arabic Typesetting" w:cs="Arabic Typesetting" w:hint="cs"/>
        <w:sz w:val="36"/>
        <w:szCs w:val="36"/>
        <w:rtl/>
      </w:rPr>
      <w:t>12</w:t>
    </w:r>
    <w:r w:rsidR="00456CD8">
      <w:rPr>
        <w:rFonts w:ascii="Arabic Typesetting" w:hAnsi="Arabic Typesetting" w:cs="Arabic Typesetting"/>
        <w:sz w:val="36"/>
        <w:szCs w:val="36"/>
        <w:rtl/>
      </w:rPr>
      <w:t>/14</w:t>
    </w:r>
    <w:r w:rsidR="00C602DD">
      <w:rPr>
        <w:rFonts w:ascii="Arabic Typesetting" w:hAnsi="Arabic Typesetting" w:cs="Arabic Typesetting" w:hint="cs"/>
        <w:sz w:val="36"/>
        <w:szCs w:val="36"/>
        <w:rtl/>
      </w:rPr>
      <w:t>42</w:t>
    </w:r>
    <w:r w:rsidR="00916060"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gutterAtTop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7A5"/>
    <w:rsid w:val="0001177F"/>
    <w:rsid w:val="00023965"/>
    <w:rsid w:val="0002416F"/>
    <w:rsid w:val="0003317D"/>
    <w:rsid w:val="00035FC0"/>
    <w:rsid w:val="00042412"/>
    <w:rsid w:val="00044C51"/>
    <w:rsid w:val="000468C6"/>
    <w:rsid w:val="00046A5A"/>
    <w:rsid w:val="00050A18"/>
    <w:rsid w:val="00062303"/>
    <w:rsid w:val="00071FC8"/>
    <w:rsid w:val="0007754C"/>
    <w:rsid w:val="00083070"/>
    <w:rsid w:val="00083A46"/>
    <w:rsid w:val="00087487"/>
    <w:rsid w:val="0009242B"/>
    <w:rsid w:val="0009292B"/>
    <w:rsid w:val="00092EE8"/>
    <w:rsid w:val="00093E68"/>
    <w:rsid w:val="000957A2"/>
    <w:rsid w:val="000A4C2F"/>
    <w:rsid w:val="000A6230"/>
    <w:rsid w:val="000A6840"/>
    <w:rsid w:val="000C2312"/>
    <w:rsid w:val="000D191B"/>
    <w:rsid w:val="000D2CA8"/>
    <w:rsid w:val="000D6769"/>
    <w:rsid w:val="000E3E28"/>
    <w:rsid w:val="000E769C"/>
    <w:rsid w:val="000F01CB"/>
    <w:rsid w:val="001007DB"/>
    <w:rsid w:val="0011262A"/>
    <w:rsid w:val="00115263"/>
    <w:rsid w:val="00123D56"/>
    <w:rsid w:val="0012568D"/>
    <w:rsid w:val="00126A1C"/>
    <w:rsid w:val="001323C0"/>
    <w:rsid w:val="001333CF"/>
    <w:rsid w:val="00155221"/>
    <w:rsid w:val="00155483"/>
    <w:rsid w:val="00157A8A"/>
    <w:rsid w:val="0016465F"/>
    <w:rsid w:val="00164972"/>
    <w:rsid w:val="00170051"/>
    <w:rsid w:val="00170435"/>
    <w:rsid w:val="001720FE"/>
    <w:rsid w:val="00174390"/>
    <w:rsid w:val="00176D65"/>
    <w:rsid w:val="00187C8E"/>
    <w:rsid w:val="00191D56"/>
    <w:rsid w:val="001D24AA"/>
    <w:rsid w:val="001D442A"/>
    <w:rsid w:val="001D50F2"/>
    <w:rsid w:val="001D7F54"/>
    <w:rsid w:val="001E397A"/>
    <w:rsid w:val="00203BB8"/>
    <w:rsid w:val="002052EE"/>
    <w:rsid w:val="00212D08"/>
    <w:rsid w:val="00215117"/>
    <w:rsid w:val="00224929"/>
    <w:rsid w:val="00234738"/>
    <w:rsid w:val="00240600"/>
    <w:rsid w:val="00251B4D"/>
    <w:rsid w:val="00253EF2"/>
    <w:rsid w:val="002555F8"/>
    <w:rsid w:val="00270A2A"/>
    <w:rsid w:val="00276D06"/>
    <w:rsid w:val="00286EE4"/>
    <w:rsid w:val="00291602"/>
    <w:rsid w:val="0029400A"/>
    <w:rsid w:val="002A4908"/>
    <w:rsid w:val="002A6350"/>
    <w:rsid w:val="002B39AF"/>
    <w:rsid w:val="002B4D5A"/>
    <w:rsid w:val="002C2907"/>
    <w:rsid w:val="002C569D"/>
    <w:rsid w:val="002C5ECC"/>
    <w:rsid w:val="002C78C1"/>
    <w:rsid w:val="002D4F69"/>
    <w:rsid w:val="002D5CD5"/>
    <w:rsid w:val="002E38B7"/>
    <w:rsid w:val="002F25AE"/>
    <w:rsid w:val="0030637D"/>
    <w:rsid w:val="003079B8"/>
    <w:rsid w:val="003259DB"/>
    <w:rsid w:val="00325C96"/>
    <w:rsid w:val="00346A6C"/>
    <w:rsid w:val="00353125"/>
    <w:rsid w:val="003636C3"/>
    <w:rsid w:val="00375149"/>
    <w:rsid w:val="003759D7"/>
    <w:rsid w:val="00390F98"/>
    <w:rsid w:val="00395435"/>
    <w:rsid w:val="00397C2E"/>
    <w:rsid w:val="003B0CEA"/>
    <w:rsid w:val="003B0EEC"/>
    <w:rsid w:val="003B183D"/>
    <w:rsid w:val="003B4CE8"/>
    <w:rsid w:val="003B5469"/>
    <w:rsid w:val="003B7A4D"/>
    <w:rsid w:val="003C13F6"/>
    <w:rsid w:val="003C239D"/>
    <w:rsid w:val="003C5873"/>
    <w:rsid w:val="003C6337"/>
    <w:rsid w:val="003D52C6"/>
    <w:rsid w:val="003E1CB1"/>
    <w:rsid w:val="003E3A13"/>
    <w:rsid w:val="003E3E1C"/>
    <w:rsid w:val="003E4EB3"/>
    <w:rsid w:val="003E549D"/>
    <w:rsid w:val="003E5898"/>
    <w:rsid w:val="003F3927"/>
    <w:rsid w:val="0040389D"/>
    <w:rsid w:val="00406914"/>
    <w:rsid w:val="00413F40"/>
    <w:rsid w:val="004308C3"/>
    <w:rsid w:val="004351C2"/>
    <w:rsid w:val="00445996"/>
    <w:rsid w:val="004475E4"/>
    <w:rsid w:val="004510BB"/>
    <w:rsid w:val="004533B4"/>
    <w:rsid w:val="00456CD8"/>
    <w:rsid w:val="00456FF1"/>
    <w:rsid w:val="0046269B"/>
    <w:rsid w:val="004659A9"/>
    <w:rsid w:val="00466CC0"/>
    <w:rsid w:val="00467880"/>
    <w:rsid w:val="004720C1"/>
    <w:rsid w:val="004827ED"/>
    <w:rsid w:val="00492A5B"/>
    <w:rsid w:val="004A0D58"/>
    <w:rsid w:val="004B4A11"/>
    <w:rsid w:val="004B57C1"/>
    <w:rsid w:val="004C146D"/>
    <w:rsid w:val="004C1F51"/>
    <w:rsid w:val="004C462A"/>
    <w:rsid w:val="004E0E70"/>
    <w:rsid w:val="004E2D4C"/>
    <w:rsid w:val="004F0A1C"/>
    <w:rsid w:val="004F4FB7"/>
    <w:rsid w:val="0050264D"/>
    <w:rsid w:val="00513CBC"/>
    <w:rsid w:val="00515D29"/>
    <w:rsid w:val="00527273"/>
    <w:rsid w:val="0054688D"/>
    <w:rsid w:val="00551987"/>
    <w:rsid w:val="005547E4"/>
    <w:rsid w:val="00560D6D"/>
    <w:rsid w:val="00561251"/>
    <w:rsid w:val="00565D42"/>
    <w:rsid w:val="00567822"/>
    <w:rsid w:val="00577BE3"/>
    <w:rsid w:val="00581CCD"/>
    <w:rsid w:val="00590221"/>
    <w:rsid w:val="00595613"/>
    <w:rsid w:val="005A23D7"/>
    <w:rsid w:val="005A58A6"/>
    <w:rsid w:val="005B5428"/>
    <w:rsid w:val="005C19A7"/>
    <w:rsid w:val="005C4873"/>
    <w:rsid w:val="005D45D8"/>
    <w:rsid w:val="005D5717"/>
    <w:rsid w:val="005E348D"/>
    <w:rsid w:val="005E519E"/>
    <w:rsid w:val="005E67A5"/>
    <w:rsid w:val="005F15BC"/>
    <w:rsid w:val="00601282"/>
    <w:rsid w:val="00630753"/>
    <w:rsid w:val="00631667"/>
    <w:rsid w:val="00634B0C"/>
    <w:rsid w:val="00662F67"/>
    <w:rsid w:val="00666F37"/>
    <w:rsid w:val="00674E79"/>
    <w:rsid w:val="0067796B"/>
    <w:rsid w:val="006A3F54"/>
    <w:rsid w:val="006B2245"/>
    <w:rsid w:val="006D6308"/>
    <w:rsid w:val="006F3C79"/>
    <w:rsid w:val="006F5E3A"/>
    <w:rsid w:val="00700870"/>
    <w:rsid w:val="00702858"/>
    <w:rsid w:val="00720222"/>
    <w:rsid w:val="007203AB"/>
    <w:rsid w:val="00724423"/>
    <w:rsid w:val="00733775"/>
    <w:rsid w:val="00754896"/>
    <w:rsid w:val="00772DE6"/>
    <w:rsid w:val="007856E0"/>
    <w:rsid w:val="007922EA"/>
    <w:rsid w:val="00793EF2"/>
    <w:rsid w:val="00794DD3"/>
    <w:rsid w:val="007A7EB7"/>
    <w:rsid w:val="007B4D23"/>
    <w:rsid w:val="007B5DAF"/>
    <w:rsid w:val="007E5BE8"/>
    <w:rsid w:val="007E606E"/>
    <w:rsid w:val="007F4170"/>
    <w:rsid w:val="008025A8"/>
    <w:rsid w:val="00802C77"/>
    <w:rsid w:val="008211FF"/>
    <w:rsid w:val="00827FD7"/>
    <w:rsid w:val="00836B49"/>
    <w:rsid w:val="00837876"/>
    <w:rsid w:val="0084261B"/>
    <w:rsid w:val="00853510"/>
    <w:rsid w:val="00870202"/>
    <w:rsid w:val="00876BA2"/>
    <w:rsid w:val="0088031C"/>
    <w:rsid w:val="00894B95"/>
    <w:rsid w:val="00894DE7"/>
    <w:rsid w:val="008966D7"/>
    <w:rsid w:val="008A3DD4"/>
    <w:rsid w:val="008C0B06"/>
    <w:rsid w:val="008C2FED"/>
    <w:rsid w:val="008C6480"/>
    <w:rsid w:val="008D031B"/>
    <w:rsid w:val="008D0CD2"/>
    <w:rsid w:val="008F71BB"/>
    <w:rsid w:val="009136AD"/>
    <w:rsid w:val="0091375A"/>
    <w:rsid w:val="009139D3"/>
    <w:rsid w:val="009159FD"/>
    <w:rsid w:val="00916060"/>
    <w:rsid w:val="00922989"/>
    <w:rsid w:val="0092321C"/>
    <w:rsid w:val="009374B4"/>
    <w:rsid w:val="0094548D"/>
    <w:rsid w:val="00945C3B"/>
    <w:rsid w:val="009500DF"/>
    <w:rsid w:val="009512F9"/>
    <w:rsid w:val="00960417"/>
    <w:rsid w:val="00971630"/>
    <w:rsid w:val="00971A8F"/>
    <w:rsid w:val="00980452"/>
    <w:rsid w:val="00990A4B"/>
    <w:rsid w:val="0099576A"/>
    <w:rsid w:val="009A0647"/>
    <w:rsid w:val="009A0A40"/>
    <w:rsid w:val="009B0530"/>
    <w:rsid w:val="009B19E9"/>
    <w:rsid w:val="009D486E"/>
    <w:rsid w:val="009E20EF"/>
    <w:rsid w:val="009E540F"/>
    <w:rsid w:val="009F690C"/>
    <w:rsid w:val="00A20D09"/>
    <w:rsid w:val="00A2187D"/>
    <w:rsid w:val="00A35715"/>
    <w:rsid w:val="00A44163"/>
    <w:rsid w:val="00A64E6A"/>
    <w:rsid w:val="00A65E03"/>
    <w:rsid w:val="00A667D3"/>
    <w:rsid w:val="00A743A5"/>
    <w:rsid w:val="00A863B9"/>
    <w:rsid w:val="00A87E48"/>
    <w:rsid w:val="00AA2312"/>
    <w:rsid w:val="00AA2F7B"/>
    <w:rsid w:val="00AA42A7"/>
    <w:rsid w:val="00AA5E4D"/>
    <w:rsid w:val="00AA6EEE"/>
    <w:rsid w:val="00AB6DE1"/>
    <w:rsid w:val="00AC1F55"/>
    <w:rsid w:val="00AD2240"/>
    <w:rsid w:val="00AD2F6F"/>
    <w:rsid w:val="00AF760B"/>
    <w:rsid w:val="00B416C8"/>
    <w:rsid w:val="00B41A95"/>
    <w:rsid w:val="00B44315"/>
    <w:rsid w:val="00B549AB"/>
    <w:rsid w:val="00B5630D"/>
    <w:rsid w:val="00B61504"/>
    <w:rsid w:val="00B7785C"/>
    <w:rsid w:val="00B809B5"/>
    <w:rsid w:val="00B81917"/>
    <w:rsid w:val="00BA0922"/>
    <w:rsid w:val="00BA4153"/>
    <w:rsid w:val="00BA604F"/>
    <w:rsid w:val="00BC074B"/>
    <w:rsid w:val="00BC47BA"/>
    <w:rsid w:val="00BD47E3"/>
    <w:rsid w:val="00BE23B4"/>
    <w:rsid w:val="00BF1DB8"/>
    <w:rsid w:val="00C038C5"/>
    <w:rsid w:val="00C1459A"/>
    <w:rsid w:val="00C16E67"/>
    <w:rsid w:val="00C17F32"/>
    <w:rsid w:val="00C235D0"/>
    <w:rsid w:val="00C27DD6"/>
    <w:rsid w:val="00C37B8D"/>
    <w:rsid w:val="00C45492"/>
    <w:rsid w:val="00C602DD"/>
    <w:rsid w:val="00C65B46"/>
    <w:rsid w:val="00C6696A"/>
    <w:rsid w:val="00C7059D"/>
    <w:rsid w:val="00C765DD"/>
    <w:rsid w:val="00C80472"/>
    <w:rsid w:val="00C86262"/>
    <w:rsid w:val="00C872AB"/>
    <w:rsid w:val="00C87B90"/>
    <w:rsid w:val="00C9103E"/>
    <w:rsid w:val="00C926DF"/>
    <w:rsid w:val="00CA3328"/>
    <w:rsid w:val="00CB65FF"/>
    <w:rsid w:val="00CB7561"/>
    <w:rsid w:val="00CC4024"/>
    <w:rsid w:val="00CC7C64"/>
    <w:rsid w:val="00CC7E2B"/>
    <w:rsid w:val="00CD1D16"/>
    <w:rsid w:val="00CD6216"/>
    <w:rsid w:val="00D03F57"/>
    <w:rsid w:val="00D05442"/>
    <w:rsid w:val="00D1241B"/>
    <w:rsid w:val="00D16CCC"/>
    <w:rsid w:val="00D16EA1"/>
    <w:rsid w:val="00D36132"/>
    <w:rsid w:val="00D43DED"/>
    <w:rsid w:val="00D4447F"/>
    <w:rsid w:val="00D45DA3"/>
    <w:rsid w:val="00D460F3"/>
    <w:rsid w:val="00D47818"/>
    <w:rsid w:val="00D5183D"/>
    <w:rsid w:val="00D600E9"/>
    <w:rsid w:val="00D642A7"/>
    <w:rsid w:val="00D72D7C"/>
    <w:rsid w:val="00D7730A"/>
    <w:rsid w:val="00D7776C"/>
    <w:rsid w:val="00D90828"/>
    <w:rsid w:val="00DA14F9"/>
    <w:rsid w:val="00DB1FAF"/>
    <w:rsid w:val="00DB2050"/>
    <w:rsid w:val="00DB5FD7"/>
    <w:rsid w:val="00DC4817"/>
    <w:rsid w:val="00DD27DF"/>
    <w:rsid w:val="00DE6FC9"/>
    <w:rsid w:val="00DF0061"/>
    <w:rsid w:val="00DF08FA"/>
    <w:rsid w:val="00DF716A"/>
    <w:rsid w:val="00DF71B5"/>
    <w:rsid w:val="00DF7E65"/>
    <w:rsid w:val="00E374A2"/>
    <w:rsid w:val="00E41684"/>
    <w:rsid w:val="00E43F5D"/>
    <w:rsid w:val="00E65C63"/>
    <w:rsid w:val="00E664E2"/>
    <w:rsid w:val="00E769BB"/>
    <w:rsid w:val="00E8012A"/>
    <w:rsid w:val="00E84C3C"/>
    <w:rsid w:val="00E8537E"/>
    <w:rsid w:val="00E879EF"/>
    <w:rsid w:val="00E908F2"/>
    <w:rsid w:val="00EA3826"/>
    <w:rsid w:val="00EA7FB7"/>
    <w:rsid w:val="00EB003E"/>
    <w:rsid w:val="00ED02BD"/>
    <w:rsid w:val="00ED2244"/>
    <w:rsid w:val="00ED2309"/>
    <w:rsid w:val="00ED3AF3"/>
    <w:rsid w:val="00ED5F1F"/>
    <w:rsid w:val="00EE3250"/>
    <w:rsid w:val="00EF1199"/>
    <w:rsid w:val="00F0048E"/>
    <w:rsid w:val="00F01202"/>
    <w:rsid w:val="00F102E6"/>
    <w:rsid w:val="00F15F09"/>
    <w:rsid w:val="00F16984"/>
    <w:rsid w:val="00F424CE"/>
    <w:rsid w:val="00F46497"/>
    <w:rsid w:val="00F46AD5"/>
    <w:rsid w:val="00F5477A"/>
    <w:rsid w:val="00F72389"/>
    <w:rsid w:val="00F74BCF"/>
    <w:rsid w:val="00F77565"/>
    <w:rsid w:val="00F81B40"/>
    <w:rsid w:val="00F8492D"/>
    <w:rsid w:val="00F903C7"/>
    <w:rsid w:val="00FA6A6A"/>
    <w:rsid w:val="00FB2DD5"/>
    <w:rsid w:val="00FB57F1"/>
    <w:rsid w:val="00FD149A"/>
    <w:rsid w:val="00FD60A7"/>
    <w:rsid w:val="00FD6C73"/>
    <w:rsid w:val="00FF0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273B0FD"/>
  <w15:docId w15:val="{24E7EDFE-8FEE-4B19-9C6F-FB7529800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A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456CD8"/>
    <w:rPr>
      <w:color w:val="0000FF" w:themeColor="hyperlink"/>
      <w:u w:val="single"/>
    </w:rPr>
  </w:style>
  <w:style w:type="paragraph" w:styleId="a5">
    <w:name w:val="Document Map"/>
    <w:basedOn w:val="a"/>
    <w:link w:val="Char1"/>
    <w:uiPriority w:val="99"/>
    <w:unhideWhenUsed/>
    <w:rsid w:val="00044C51"/>
    <w:rPr>
      <w:rFonts w:ascii="Tahoma" w:eastAsiaTheme="minorEastAsia" w:hAnsi="Tahoma" w:cs="Tahoma"/>
      <w:sz w:val="16"/>
      <w:szCs w:val="16"/>
      <w:rtl/>
    </w:rPr>
  </w:style>
  <w:style w:type="character" w:customStyle="1" w:styleId="Char1">
    <w:name w:val="خريطة المستند Char"/>
    <w:basedOn w:val="a0"/>
    <w:link w:val="a5"/>
    <w:uiPriority w:val="99"/>
    <w:rsid w:val="00044C51"/>
    <w:rPr>
      <w:rFonts w:ascii="Tahoma" w:eastAsiaTheme="minorEastAsia" w:hAnsi="Tahoma" w:cs="Tahoma"/>
      <w:sz w:val="16"/>
      <w:szCs w:val="16"/>
    </w:rPr>
  </w:style>
  <w:style w:type="paragraph" w:styleId="a6">
    <w:name w:val="footnote text"/>
    <w:basedOn w:val="a"/>
    <w:link w:val="Char2"/>
    <w:uiPriority w:val="99"/>
    <w:semiHidden/>
    <w:unhideWhenUsed/>
    <w:rsid w:val="00CC7C64"/>
    <w:rPr>
      <w:rFonts w:asciiTheme="minorHAnsi" w:eastAsiaTheme="minorHAnsi" w:hAnsiTheme="minorHAnsi" w:cstheme="minorBidi"/>
      <w:sz w:val="20"/>
      <w:szCs w:val="20"/>
    </w:rPr>
  </w:style>
  <w:style w:type="character" w:customStyle="1" w:styleId="Char2">
    <w:name w:val="نص حاشية سفلية Char"/>
    <w:basedOn w:val="a0"/>
    <w:link w:val="a6"/>
    <w:uiPriority w:val="99"/>
    <w:semiHidden/>
    <w:rsid w:val="00CC7C6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CC7C64"/>
    <w:rPr>
      <w:vertAlign w:val="superscript"/>
    </w:rPr>
  </w:style>
  <w:style w:type="character" w:styleId="a8">
    <w:name w:val="annotation reference"/>
    <w:basedOn w:val="a0"/>
    <w:uiPriority w:val="99"/>
    <w:semiHidden/>
    <w:unhideWhenUsed/>
    <w:rsid w:val="0009242B"/>
    <w:rPr>
      <w:sz w:val="16"/>
      <w:szCs w:val="16"/>
    </w:rPr>
  </w:style>
  <w:style w:type="paragraph" w:styleId="a9">
    <w:name w:val="annotation text"/>
    <w:basedOn w:val="a"/>
    <w:link w:val="Char3"/>
    <w:uiPriority w:val="99"/>
    <w:semiHidden/>
    <w:unhideWhenUsed/>
    <w:rsid w:val="0009242B"/>
    <w:rPr>
      <w:sz w:val="20"/>
      <w:szCs w:val="20"/>
    </w:rPr>
  </w:style>
  <w:style w:type="character" w:customStyle="1" w:styleId="Char3">
    <w:name w:val="نص تعليق Char"/>
    <w:basedOn w:val="a0"/>
    <w:link w:val="a9"/>
    <w:uiPriority w:val="99"/>
    <w:semiHidden/>
    <w:rsid w:val="0009242B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9"/>
    <w:next w:val="a9"/>
    <w:link w:val="Char4"/>
    <w:uiPriority w:val="99"/>
    <w:semiHidden/>
    <w:unhideWhenUsed/>
    <w:rsid w:val="0009242B"/>
    <w:rPr>
      <w:b/>
      <w:bCs/>
    </w:rPr>
  </w:style>
  <w:style w:type="character" w:customStyle="1" w:styleId="Char4">
    <w:name w:val="موضوع تعليق Char"/>
    <w:basedOn w:val="Char3"/>
    <w:link w:val="aa"/>
    <w:uiPriority w:val="99"/>
    <w:semiHidden/>
    <w:rsid w:val="0009242B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27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B7040-C581-413C-882A-FDB6089DB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14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محمد الشافعي</cp:lastModifiedBy>
  <cp:revision>25</cp:revision>
  <cp:lastPrinted>2013-06-28T09:08:00Z</cp:lastPrinted>
  <dcterms:created xsi:type="dcterms:W3CDTF">2021-06-04T05:19:00Z</dcterms:created>
  <dcterms:modified xsi:type="dcterms:W3CDTF">2021-07-20T02:49:00Z</dcterms:modified>
</cp:coreProperties>
</file>