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9B" w:rsidRPr="00FF35BF" w:rsidRDefault="002D359B" w:rsidP="00530579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118"/>
          <w:szCs w:val="118"/>
          <w:rtl/>
        </w:rPr>
      </w:pPr>
      <w:r w:rsidRPr="001A5973">
        <w:rPr>
          <w:rFonts w:ascii="Arabic Typesetting" w:hAnsi="Arabic Typesetting" w:cs="mohammad bold art 1" w:hint="cs"/>
          <w:sz w:val="52"/>
          <w:szCs w:val="52"/>
          <w:rtl/>
        </w:rPr>
        <w:t>((</w:t>
      </w:r>
      <w:r w:rsidR="009C745C">
        <w:rPr>
          <w:rFonts w:ascii="Arabic Typesetting" w:hAnsi="Arabic Typesetting" w:cs="Arabic Typesetting" w:hint="cs"/>
          <w:color w:val="FF0000"/>
          <w:sz w:val="246"/>
          <w:szCs w:val="246"/>
          <w:rtl/>
        </w:rPr>
        <w:t xml:space="preserve"> </w:t>
      </w:r>
      <w:r w:rsidR="00530579">
        <w:rPr>
          <w:rFonts w:ascii="Arabic Typesetting" w:hAnsi="Arabic Typesetting" w:cs="Arabic Typesetting" w:hint="cs"/>
          <w:b/>
          <w:bCs/>
          <w:color w:val="FF0000"/>
          <w:sz w:val="246"/>
          <w:szCs w:val="246"/>
          <w:rtl/>
        </w:rPr>
        <w:t xml:space="preserve">كادت الإشاعة أن تهلكه </w:t>
      </w:r>
      <w:r w:rsidRPr="001A5973">
        <w:rPr>
          <w:rFonts w:ascii="Arabic Typesetting" w:hAnsi="Arabic Typesetting" w:cs="mohammad bold art 1" w:hint="cs"/>
          <w:sz w:val="52"/>
          <w:szCs w:val="52"/>
          <w:rtl/>
        </w:rPr>
        <w:t>))</w:t>
      </w:r>
    </w:p>
    <w:p w:rsidR="002D359B" w:rsidRPr="008342D7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64"/>
          <w:szCs w:val="64"/>
          <w:rtl/>
        </w:rPr>
      </w:pPr>
      <w:r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 بن محمد حفني</w:t>
      </w:r>
    </w:p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إمام وخطيب جامع هيا العساف بالجميزة</w:t>
      </w:r>
    </w:p>
    <w:p w:rsidR="002D359B" w:rsidRPr="00FF35BF" w:rsidRDefault="002D359B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34"/>
          <w:szCs w:val="34"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موقع جامع هيا العساف : </w:t>
      </w:r>
      <w:hyperlink r:id="rId7" w:history="1">
        <w:r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2D359B" w:rsidRDefault="002D359B" w:rsidP="00A63522">
      <w:pPr>
        <w:ind w:left="-32"/>
        <w:jc w:val="center"/>
        <w:rPr>
          <w:rFonts w:ascii="Arabic Typesetting" w:hAnsi="Arabic Typesetting" w:cs="Arabic Typesetting"/>
          <w:sz w:val="34"/>
          <w:szCs w:val="34"/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القناة الرسمية على اليوتيوب :</w:t>
      </w:r>
    </w:p>
    <w:p w:rsidR="00747B3F" w:rsidRPr="002D359B" w:rsidRDefault="003553FE" w:rsidP="00A63522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134"/>
          <w:szCs w:val="134"/>
          <w:rtl/>
        </w:rPr>
      </w:pPr>
      <w:hyperlink r:id="rId8" w:history="1">
        <w:r w:rsidR="002D359B" w:rsidRPr="00E62D4A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</w:p>
    <w:p w:rsidR="00747B3F" w:rsidRPr="00D72FDD" w:rsidRDefault="00747B3F" w:rsidP="00A63522">
      <w:pPr>
        <w:bidi w:val="0"/>
        <w:spacing w:line="276" w:lineRule="auto"/>
        <w:jc w:val="both"/>
        <w:rPr>
          <w:rFonts w:ascii="Arabic Typesetting" w:hAnsi="Arabic Typesetting" w:cs="Arabic Typesetting"/>
          <w:sz w:val="146"/>
          <w:szCs w:val="146"/>
          <w:rtl/>
        </w:rPr>
      </w:pPr>
      <w:r w:rsidRPr="00D72FDD">
        <w:rPr>
          <w:rFonts w:ascii="Arabic Typesetting" w:hAnsi="Arabic Typesetting" w:cs="Arabic Typesetting"/>
          <w:sz w:val="146"/>
          <w:szCs w:val="146"/>
          <w:rtl/>
        </w:rPr>
        <w:br w:type="page"/>
      </w:r>
    </w:p>
    <w:p w:rsidR="004B57C1" w:rsidRPr="00D72FDD" w:rsidRDefault="004B57C1" w:rsidP="00A63522">
      <w:pPr>
        <w:ind w:right="-142"/>
        <w:jc w:val="center"/>
        <w:rPr>
          <w:rFonts w:ascii="Arabic Typesetting" w:eastAsiaTheme="minorEastAsia" w:hAnsi="Arabic Typesetting" w:cs="AL-Battar"/>
          <w:color w:val="1F497D" w:themeColor="text2"/>
          <w:sz w:val="132"/>
          <w:szCs w:val="132"/>
          <w:rtl/>
        </w:rPr>
      </w:pP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</w:rPr>
        <w:lastRenderedPageBreak/>
        <w:sym w:font="AGA Arabesque" w:char="F029"/>
      </w: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 xml:space="preserve"> الأولى </w:t>
      </w:r>
      <w:r w:rsidRPr="00D72FDD">
        <w:rPr>
          <w:rFonts w:ascii="Arabic Typesetting" w:hAnsi="Arabic Typesetting" w:cs="AL-Battar"/>
          <w:color w:val="1F497D" w:themeColor="text2"/>
          <w:sz w:val="132"/>
          <w:szCs w:val="132"/>
        </w:rPr>
        <w:sym w:font="AGA Arabesque" w:char="F028"/>
      </w:r>
    </w:p>
    <w:p w:rsidR="00E52BF9" w:rsidRDefault="00E52BF9" w:rsidP="00E52BF9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كادت الإشاعة أن تَهلكه ..</w:t>
      </w:r>
    </w:p>
    <w:p w:rsidR="00E52BF9" w:rsidRDefault="00E52BF9" w:rsidP="00531C4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صحابي</w:t>
      </w:r>
      <w:r w:rsidR="00531C42">
        <w:rPr>
          <w:rFonts w:ascii="Arabic Typesetting" w:hAnsi="Arabic Typesetting" w:cs="Arabic Typesetting" w:hint="cs"/>
          <w:sz w:val="140"/>
          <w:szCs w:val="140"/>
          <w:rtl/>
        </w:rPr>
        <w:t>ٌّ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هُمام ، ورجلٌ مِقدام من نبلاء العرب ، وأذكياء القوم ، كان شريفاً</w:t>
      </w:r>
      <w:r w:rsidR="00531C4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وشاعراً</w:t>
      </w:r>
      <w:r w:rsidR="00036D09">
        <w:rPr>
          <w:rFonts w:ascii="Arabic Typesetting" w:hAnsi="Arabic Typesetting" w:cs="Arabic Typesetting" w:hint="cs"/>
          <w:sz w:val="140"/>
          <w:szCs w:val="140"/>
          <w:rtl/>
        </w:rPr>
        <w:t xml:space="preserve"> عربياً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لبيباً ، وسيداً في قومه</w:t>
      </w:r>
      <w:r w:rsidR="00872A9C">
        <w:rPr>
          <w:rFonts w:ascii="Arabic Typesetting" w:hAnsi="Arabic Typesetting" w:cs="Arabic Typesetting" w:hint="cs"/>
          <w:sz w:val="140"/>
          <w:szCs w:val="140"/>
          <w:rtl/>
        </w:rPr>
        <w:t>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 </w:t>
      </w:r>
    </w:p>
    <w:p w:rsidR="00E52BF9" w:rsidRPr="00E52BF9" w:rsidRDefault="00E52BF9" w:rsidP="00EC6381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52BF9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صحابيٌ </w:t>
      </w:r>
      <w:r w:rsidR="00036D09">
        <w:rPr>
          <w:rFonts w:ascii="Arabic Typesetting" w:hAnsi="Arabic Typesetting" w:cs="Arabic Typesetting" w:hint="cs"/>
          <w:sz w:val="140"/>
          <w:szCs w:val="140"/>
          <w:rtl/>
        </w:rPr>
        <w:t>كريم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وداعيةٌ عظيمٌ، من أوائل المؤمنين 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 xml:space="preserve">السابقين للإسلام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، الطفيل بن عمرو </w:t>
      </w:r>
      <w:r w:rsidR="00EC6381" w:rsidRPr="00523FF5">
        <w:rPr>
          <w:rFonts w:cs="SC_SHMOOKH 01" w:hint="cs"/>
          <w:sz w:val="100"/>
          <w:szCs w:val="100"/>
          <w:rtl/>
        </w:rPr>
        <w:t>&gt;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781CF5" w:rsidRDefault="00E52BF9" w:rsidP="00781CF5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52BF9">
        <w:rPr>
          <w:rFonts w:ascii="Arabic Typesetting" w:hAnsi="Arabic Typesetting" w:cs="Arabic Typesetting"/>
          <w:sz w:val="140"/>
          <w:szCs w:val="140"/>
          <w:rtl/>
        </w:rPr>
        <w:t>الط</w:t>
      </w:r>
      <w:r w:rsidR="00872A9C">
        <w:rPr>
          <w:rFonts w:ascii="Arabic Typesetting" w:hAnsi="Arabic Typesetting" w:cs="Arabic Typesetting" w:hint="cs"/>
          <w:sz w:val="140"/>
          <w:szCs w:val="140"/>
          <w:rtl/>
        </w:rPr>
        <w:t>ُّ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فيل بن عمرو سيدُ قبيلةِ دَوسٍ بزَهْران في الجاهلية،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من أصحاب</w:t>
      </w:r>
      <w:r w:rsidR="00036D09">
        <w:rPr>
          <w:rFonts w:ascii="Arabic Typesetting" w:hAnsi="Arabic Typesetting" w:cs="Arabic Typesetting" w:hint="cs"/>
          <w:sz w:val="140"/>
          <w:szCs w:val="140"/>
          <w:rtl/>
        </w:rPr>
        <w:t xml:space="preserve"> الكرم و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36D09">
        <w:rPr>
          <w:rFonts w:ascii="Arabic Typesetting" w:hAnsi="Arabic Typesetting" w:cs="Arabic Typesetting" w:hint="cs"/>
          <w:sz w:val="140"/>
          <w:szCs w:val="140"/>
          <w:rtl/>
        </w:rPr>
        <w:t xml:space="preserve">الأخلاق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،</w:t>
      </w:r>
      <w:r w:rsidR="00781CF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يطعم الجائعَ، ويؤمّن الخائف،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ويجير </w:t>
      </w:r>
      <w:r w:rsidR="00872A9C">
        <w:rPr>
          <w:rFonts w:ascii="Arabic Typesetting" w:hAnsi="Arabic Typesetting" w:cs="Arabic Typesetting"/>
          <w:sz w:val="140"/>
          <w:szCs w:val="140"/>
          <w:rtl/>
        </w:rPr>
        <w:t>المستجير</w:t>
      </w:r>
      <w:r w:rsidR="00781CF5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52BF9" w:rsidRPr="00E52BF9" w:rsidRDefault="00872A9C" w:rsidP="00781CF5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 أديبٌ أريب، </w:t>
      </w:r>
      <w:r w:rsidR="00036D09">
        <w:rPr>
          <w:rFonts w:ascii="Arabic Typesetting" w:hAnsi="Arabic Typesetting" w:cs="Arabic Typesetting" w:hint="cs"/>
          <w:sz w:val="140"/>
          <w:szCs w:val="140"/>
          <w:rtl/>
        </w:rPr>
        <w:t xml:space="preserve">وعاقلٌ فطين 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>،</w:t>
      </w:r>
      <w:r w:rsidR="00E52BF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>بصير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 xml:space="preserve"> بحلو البيان ومُرِّه.</w:t>
      </w:r>
    </w:p>
    <w:p w:rsidR="00E52BF9" w:rsidRPr="00E52BF9" w:rsidRDefault="00E52BF9" w:rsidP="00EC6381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غادر الطفيل </w:t>
      </w:r>
      <w:r w:rsidR="00EC6381" w:rsidRPr="00523FF5">
        <w:rPr>
          <w:rFonts w:cs="SC_SHMOOKH 01" w:hint="cs"/>
          <w:sz w:val="100"/>
          <w:szCs w:val="100"/>
          <w:rtl/>
        </w:rPr>
        <w:t>&gt;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منازلَ قومِه في تِهَامة متوجهًا إلى مكة</w:t>
      </w:r>
      <w:r w:rsidR="00872A9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 ورَحَى الصراع 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>تدور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 بين رسول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 xml:space="preserve"> الله </w:t>
      </w:r>
      <w:r w:rsidR="00EC6381" w:rsidRPr="00523FF5">
        <w:rPr>
          <w:rFonts w:cs="SC_SHMOOKH 01"/>
          <w:sz w:val="100"/>
          <w:szCs w:val="100"/>
        </w:rPr>
        <w:sym w:font="AGA Arabesque" w:char="F065"/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 وكفار مكة، كلٌ يريد أن يكسب لنفسه الأنصار </w:t>
      </w:r>
      <w:r w:rsidR="00036D09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ويجتذب لحزبه الأعوان، فالرسول</w:t>
      </w:r>
      <w:r w:rsidR="00EC6381" w:rsidRPr="00523FF5">
        <w:rPr>
          <w:rFonts w:cs="SC_SHMOOKH 01"/>
          <w:sz w:val="100"/>
          <w:szCs w:val="100"/>
        </w:rPr>
        <w:sym w:font="AGA Arabesque" w:char="F065"/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 يدعو لربه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lastRenderedPageBreak/>
        <w:t>وسلاحه</w:t>
      </w:r>
      <w:r w:rsidR="00036D09">
        <w:rPr>
          <w:rFonts w:ascii="Arabic Typesetting" w:hAnsi="Arabic Typesetting" w:cs="Arabic Typesetting" w:hint="cs"/>
          <w:sz w:val="140"/>
          <w:szCs w:val="140"/>
          <w:rtl/>
        </w:rPr>
        <w:t xml:space="preserve"> القرآن و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الإيمان ، وكفار مكة ي</w:t>
      </w:r>
      <w:r w:rsidR="00036D09">
        <w:rPr>
          <w:rFonts w:ascii="Arabic Typesetting" w:hAnsi="Arabic Typesetting" w:cs="Arabic Typesetting" w:hint="cs"/>
          <w:sz w:val="140"/>
          <w:szCs w:val="140"/>
          <w:rtl/>
        </w:rPr>
        <w:t xml:space="preserve">صدون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 دعوته </w:t>
      </w:r>
      <w:r w:rsidR="00036D09">
        <w:rPr>
          <w:rFonts w:ascii="Arabic Typesetting" w:hAnsi="Arabic Typesetting" w:cs="Arabic Typesetting" w:hint="cs"/>
          <w:sz w:val="140"/>
          <w:szCs w:val="140"/>
          <w:rtl/>
        </w:rPr>
        <w:t>ب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سلاح</w:t>
      </w:r>
      <w:r w:rsidR="00036D09">
        <w:rPr>
          <w:rFonts w:ascii="Arabic Typesetting" w:hAnsi="Arabic Typesetting" w:cs="Arabic Typesetting" w:hint="cs"/>
          <w:sz w:val="140"/>
          <w:szCs w:val="140"/>
          <w:rtl/>
        </w:rPr>
        <w:t xml:space="preserve"> الشرك والكذب وعبادة الأوثان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EC6381" w:rsidRDefault="00E52BF9" w:rsidP="00EC6381">
      <w:pPr>
        <w:jc w:val="both"/>
        <w:rPr>
          <w:rFonts w:ascii="Arabic Typesetting" w:hAnsi="Arabic Typesetting" w:cs="Arabic Typesetting"/>
          <w:sz w:val="140"/>
          <w:szCs w:val="140"/>
        </w:rPr>
      </w:pPr>
      <w:r w:rsidRPr="00E52BF9">
        <w:rPr>
          <w:rFonts w:ascii="Arabic Typesetting" w:hAnsi="Arabic Typesetting" w:cs="Arabic Typesetting"/>
          <w:sz w:val="140"/>
          <w:szCs w:val="140"/>
          <w:rtl/>
        </w:rPr>
        <w:t>دخل الطفيل بن عمرو</w:t>
      </w:r>
      <w:r w:rsidR="00531C4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31C42" w:rsidRPr="00523FF5">
        <w:rPr>
          <w:rFonts w:cs="SC_SHMOOKH 01" w:hint="cs"/>
          <w:sz w:val="100"/>
          <w:szCs w:val="100"/>
          <w:rtl/>
        </w:rPr>
        <w:t>&gt;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 مكةَ فوجد نفسه يدخل معركةً غريبةً لم يقدُم مكة لأجلها. </w:t>
      </w:r>
    </w:p>
    <w:p w:rsidR="00EC6381" w:rsidRDefault="00EC6381" w:rsidP="00781CF5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يقول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 xml:space="preserve"> الطفيل: قدمت مكة فما إن رآني سادة قريش حتى أقبلوا عليّ، فرحبوا بي أكرم ترحيب ، ثم اجتمع إليّ سادتهم وكبراؤهم فقالوا: يا طفيل، إنك قدمت بلادنا، وهذا الرجل الذي يزعم أنه نبيّ قد أفسد أمرنا وفرق شملنا</w:t>
      </w:r>
      <w:r w:rsidR="00781CF5">
        <w:rPr>
          <w:rFonts w:ascii="Arabic Typesetting" w:hAnsi="Arabic Typesetting" w:cs="Arabic Typesetting" w:hint="cs"/>
          <w:sz w:val="140"/>
          <w:szCs w:val="140"/>
          <w:rtl/>
        </w:rPr>
        <w:t xml:space="preserve"> ،،</w:t>
      </w:r>
      <w:r w:rsidR="00E52BF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E52BF9" w:rsidRDefault="00E52BF9" w:rsidP="00EC6381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قوله كالسّحر يفرِّقُ بين الرج</w:t>
      </w:r>
      <w:r w:rsidR="00781CF5">
        <w:rPr>
          <w:rFonts w:ascii="Arabic Typesetting" w:hAnsi="Arabic Typesetting" w:cs="Arabic Typesetting" w:hint="cs"/>
          <w:sz w:val="140"/>
          <w:szCs w:val="140"/>
          <w:rtl/>
        </w:rPr>
        <w:t xml:space="preserve">ل و أبيه ، وبين الرجل وأهل بيته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ونخشى أن يحل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 بك وبزعامتك في قومك م</w:t>
      </w:r>
      <w:r w:rsidR="000C7FB2">
        <w:rPr>
          <w:rFonts w:ascii="Arabic Typesetting" w:hAnsi="Arabic Typesetting" w:cs="Arabic Typesetting"/>
          <w:sz w:val="140"/>
          <w:szCs w:val="140"/>
          <w:rtl/>
        </w:rPr>
        <w:t>ا قد حل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0C7FB2">
        <w:rPr>
          <w:rFonts w:ascii="Arabic Typesetting" w:hAnsi="Arabic Typesetting" w:cs="Arabic Typesetting"/>
          <w:sz w:val="140"/>
          <w:szCs w:val="140"/>
          <w:rtl/>
        </w:rPr>
        <w:t xml:space="preserve"> بنا</w:t>
      </w:r>
      <w:r w:rsidR="00781CF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C7FB2">
        <w:rPr>
          <w:rFonts w:ascii="Arabic Typesetting" w:hAnsi="Arabic Typesetting" w:cs="Arabic Typesetting"/>
          <w:sz w:val="140"/>
          <w:szCs w:val="140"/>
          <w:rtl/>
        </w:rPr>
        <w:t>، فلا تُكَل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/>
          <w:sz w:val="140"/>
          <w:szCs w:val="140"/>
          <w:rtl/>
        </w:rPr>
        <w:t>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ن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>َّه</w:t>
      </w:r>
      <w:r w:rsidR="00781CF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C7FB2">
        <w:rPr>
          <w:rFonts w:ascii="Arabic Typesetting" w:hAnsi="Arabic Typesetting" w:cs="Arabic Typesetting"/>
          <w:sz w:val="140"/>
          <w:szCs w:val="140"/>
          <w:rtl/>
        </w:rPr>
        <w:t>، ولا تسمع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 xml:space="preserve">نّ </w:t>
      </w:r>
      <w:r w:rsidR="000C7FB2">
        <w:rPr>
          <w:rFonts w:ascii="Arabic Typesetting" w:hAnsi="Arabic Typesetting" w:cs="Arabic Typesetting"/>
          <w:sz w:val="140"/>
          <w:szCs w:val="140"/>
          <w:rtl/>
        </w:rPr>
        <w:t xml:space="preserve"> منه شيئًا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0C7FB2" w:rsidRPr="00E52BF9" w:rsidRDefault="000C7FB2" w:rsidP="000C7FB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ومكروا ومكر الله ، والله خير الماكرين.</w:t>
      </w:r>
    </w:p>
    <w:p w:rsidR="000C7FB2" w:rsidRDefault="00E52BF9" w:rsidP="00531C4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52BF9">
        <w:rPr>
          <w:rFonts w:ascii="Arabic Typesetting" w:hAnsi="Arabic Typesetting" w:cs="Arabic Typesetting"/>
          <w:sz w:val="140"/>
          <w:szCs w:val="140"/>
          <w:rtl/>
        </w:rPr>
        <w:lastRenderedPageBreak/>
        <w:t>قال الطفيل</w:t>
      </w:r>
      <w:r w:rsidR="00531C42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 xml:space="preserve"> بعد ما هزّ</w:t>
      </w:r>
      <w:r w:rsidR="00BD3608">
        <w:rPr>
          <w:rFonts w:ascii="Arabic Typesetting" w:hAnsi="Arabic Typesetting" w:cs="Arabic Typesetting" w:hint="cs"/>
          <w:sz w:val="140"/>
          <w:szCs w:val="140"/>
          <w:rtl/>
        </w:rPr>
        <w:t xml:space="preserve">ته </w:t>
      </w:r>
      <w:r w:rsidR="00781CF5">
        <w:rPr>
          <w:rFonts w:ascii="Arabic Typesetting" w:hAnsi="Arabic Typesetting" w:cs="Arabic Typesetting" w:hint="cs"/>
          <w:sz w:val="140"/>
          <w:szCs w:val="140"/>
          <w:rtl/>
        </w:rPr>
        <w:t>تلك الشائعات والأراجيف المقيتة،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 فو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الله</w:t>
      </w:r>
      <w:r w:rsidR="00781CF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ما زالوا بي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 xml:space="preserve"> يذهبون </w:t>
      </w:r>
      <w:r w:rsidR="00781CF5">
        <w:rPr>
          <w:rFonts w:ascii="Arabic Typesetting" w:hAnsi="Arabic Typesetting" w:cs="Arabic Typesetting" w:hint="cs"/>
          <w:sz w:val="140"/>
          <w:szCs w:val="140"/>
          <w:rtl/>
        </w:rPr>
        <w:t>بأقوالهم ذات اليمين وذات الشمال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0C7FB2">
        <w:rPr>
          <w:rFonts w:ascii="Arabic Typesetting" w:hAnsi="Arabic Typesetting" w:cs="Arabic Typesetting"/>
          <w:sz w:val="140"/>
          <w:szCs w:val="140"/>
          <w:rtl/>
        </w:rPr>
        <w:t>يقصون عليّ من غرائب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 أخبارِه ويخوفونني على نفسي وقومي بعجائب</w:t>
      </w:r>
      <w:r w:rsidR="00BD360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81CF5">
        <w:rPr>
          <w:rFonts w:ascii="Arabic Typesetting" w:hAnsi="Arabic Typesetting" w:cs="Arabic Typesetting" w:hint="cs"/>
          <w:sz w:val="140"/>
          <w:szCs w:val="140"/>
          <w:rtl/>
        </w:rPr>
        <w:t>أ</w:t>
      </w:r>
      <w:r w:rsidR="00BD3608">
        <w:rPr>
          <w:rFonts w:ascii="Arabic Typesetting" w:hAnsi="Arabic Typesetting" w:cs="Arabic Typesetting" w:hint="cs"/>
          <w:sz w:val="140"/>
          <w:szCs w:val="140"/>
          <w:rtl/>
        </w:rPr>
        <w:t>قواله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D3608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أفعاله حتى أجمعت أمري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 xml:space="preserve"> وعزمت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 على أن لا أ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>دنو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lastRenderedPageBreak/>
        <w:t>منه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،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 xml:space="preserve"> ولا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 أسمع منه شيئًا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 xml:space="preserve">، وحشوْت في أذني كُرسُفاً </w:t>
      </w:r>
      <w:r w:rsidR="00531C42">
        <w:rPr>
          <w:rFonts w:ascii="Arabic Typesetting" w:hAnsi="Arabic Typesetting" w:cs="Arabic Typesetting" w:hint="cs"/>
          <w:sz w:val="140"/>
          <w:szCs w:val="140"/>
          <w:rtl/>
        </w:rPr>
        <w:t>( أي: قطناً )</w:t>
      </w:r>
      <w:r w:rsidR="00F042F9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675E8A" w:rsidRDefault="00E52BF9" w:rsidP="00531C4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قال الطفيل: ولما </w:t>
      </w:r>
      <w:r w:rsidR="000C7FB2">
        <w:rPr>
          <w:rFonts w:ascii="Arabic Typesetting" w:hAnsi="Arabic Typesetting" w:cs="Arabic Typesetting"/>
          <w:sz w:val="140"/>
          <w:szCs w:val="140"/>
          <w:rtl/>
        </w:rPr>
        <w:t>غدوتُ إلى المسجد للطواف بالكعبة</w:t>
      </w:r>
      <w:r w:rsidR="00531C4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 xml:space="preserve">وإذا برسول الله </w:t>
      </w:r>
      <w:r w:rsidR="000C7FB2" w:rsidRPr="00523FF5">
        <w:rPr>
          <w:rFonts w:cs="SC_SHMOOKH 01"/>
          <w:sz w:val="100"/>
          <w:szCs w:val="100"/>
          <w:rtl/>
        </w:rPr>
        <w:t>@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 xml:space="preserve"> قائمٌ يصلي عند الكعبة</w:t>
      </w:r>
      <w:r w:rsidR="00531C4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، فأَسَرَني منظرُه، وهزّتْني عبادته، ووجدت نفسي </w:t>
      </w:r>
      <w:r w:rsidR="00675E8A">
        <w:rPr>
          <w:rFonts w:ascii="Arabic Typesetting" w:hAnsi="Arabic Typesetting" w:cs="Arabic Typesetting" w:hint="cs"/>
          <w:sz w:val="140"/>
          <w:szCs w:val="140"/>
          <w:rtl/>
        </w:rPr>
        <w:t xml:space="preserve">أدنو </w:t>
      </w:r>
      <w:r w:rsidR="00675E8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منه شيئاً فشيئاً</w:t>
      </w:r>
      <w:r w:rsidR="00872A9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="00BD3608">
        <w:rPr>
          <w:rFonts w:ascii="Arabic Typesetting" w:hAnsi="Arabic Typesetting" w:cs="Arabic Typesetting" w:hint="cs"/>
          <w:sz w:val="140"/>
          <w:szCs w:val="140"/>
          <w:rtl/>
        </w:rPr>
        <w:t>فكلامه</w:t>
      </w:r>
      <w:r w:rsidR="00531C42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BD3608">
        <w:rPr>
          <w:rFonts w:ascii="Arabic Typesetting" w:hAnsi="Arabic Typesetting" w:cs="Arabic Typesetting" w:hint="cs"/>
          <w:sz w:val="140"/>
          <w:szCs w:val="140"/>
          <w:rtl/>
        </w:rPr>
        <w:t xml:space="preserve"> ونوره</w:t>
      </w:r>
      <w:r w:rsidR="00531C42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BD3608">
        <w:rPr>
          <w:rFonts w:ascii="Arabic Typesetting" w:hAnsi="Arabic Typesetting" w:cs="Arabic Typesetting" w:hint="cs"/>
          <w:sz w:val="140"/>
          <w:szCs w:val="140"/>
          <w:rtl/>
        </w:rPr>
        <w:t xml:space="preserve"> وهديه أخذ بمجامع قلبي ، و</w:t>
      </w:r>
      <w:r w:rsidR="00872A9C">
        <w:rPr>
          <w:rFonts w:ascii="Arabic Typesetting" w:hAnsi="Arabic Typesetting" w:cs="Arabic Typesetting" w:hint="cs"/>
          <w:sz w:val="140"/>
          <w:szCs w:val="140"/>
          <w:rtl/>
        </w:rPr>
        <w:t xml:space="preserve">أبى الله إلاّ أن 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 xml:space="preserve">يسمعني بعض </w:t>
      </w:r>
      <w:r w:rsidR="00BD3608">
        <w:rPr>
          <w:rFonts w:ascii="Arabic Typesetting" w:hAnsi="Arabic Typesetting" w:cs="Arabic Typesetting" w:hint="cs"/>
          <w:sz w:val="140"/>
          <w:szCs w:val="140"/>
          <w:rtl/>
        </w:rPr>
        <w:t>حديثه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872A9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 xml:space="preserve">فو الله يا قوم لقد 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>سمعت كلامًا حسنًا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 xml:space="preserve"> طي</w:t>
      </w:r>
      <w:r w:rsidR="00F042F9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0C7FB2">
        <w:rPr>
          <w:rFonts w:ascii="Arabic Typesetting" w:hAnsi="Arabic Typesetting" w:cs="Arabic Typesetting" w:hint="cs"/>
          <w:sz w:val="140"/>
          <w:szCs w:val="140"/>
          <w:rtl/>
        </w:rPr>
        <w:t>باً</w:t>
      </w:r>
      <w:r w:rsidR="00BD3608">
        <w:rPr>
          <w:rFonts w:ascii="Arabic Typesetting" w:hAnsi="Arabic Typesetting" w:cs="Arabic Typesetting" w:hint="cs"/>
          <w:sz w:val="140"/>
          <w:szCs w:val="140"/>
          <w:rtl/>
        </w:rPr>
        <w:t xml:space="preserve"> ما سمعت مثله قطّ </w:t>
      </w:r>
      <w:r w:rsidR="00675E8A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Pr="00E52BF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675E8A" w:rsidRDefault="000C7FB2" w:rsidP="00675E8A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 xml:space="preserve">قلت في نفسي: </w:t>
      </w:r>
      <w:r w:rsidR="00675E8A">
        <w:rPr>
          <w:rFonts w:ascii="Arabic Typesetting" w:hAnsi="Arabic Typesetting" w:cs="Arabic Typesetting" w:hint="cs"/>
          <w:sz w:val="140"/>
          <w:szCs w:val="140"/>
          <w:rtl/>
        </w:rPr>
        <w:t xml:space="preserve">واثُكْلَ أمي 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>،</w:t>
      </w:r>
      <w:r w:rsidR="00675E8A">
        <w:rPr>
          <w:rFonts w:ascii="Arabic Typesetting" w:hAnsi="Arabic Typesetting" w:cs="Arabic Typesetting" w:hint="cs"/>
          <w:sz w:val="140"/>
          <w:szCs w:val="140"/>
          <w:rtl/>
        </w:rPr>
        <w:t xml:space="preserve"> واثُكْلَ أبي ..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675E8A" w:rsidRDefault="00675E8A" w:rsidP="00531C4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والله </w:t>
      </w:r>
      <w:r>
        <w:rPr>
          <w:rFonts w:ascii="Arabic Typesetting" w:hAnsi="Arabic Typesetting" w:cs="Arabic Typesetting"/>
          <w:sz w:val="140"/>
          <w:szCs w:val="140"/>
          <w:rtl/>
        </w:rPr>
        <w:t>إن</w:t>
      </w:r>
      <w:r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 xml:space="preserve"> لرجل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 xml:space="preserve"> لبيب</w:t>
      </w:r>
      <w:r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 xml:space="preserve"> شاعر،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لا يخفى علي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الحسنُ من القبيح</w:t>
      </w:r>
      <w:r w:rsidR="00BD3608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>مكثت حتى انصرف رسول الله إلى بيته</w:t>
      </w:r>
      <w:r w:rsidR="00531C4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>، فتبعته حتى إذا دخل دارَه دخلت عليه</w:t>
      </w:r>
      <w:r w:rsidR="00872A9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>، فقلت: يا محمد، إن قومَك قد قالوا عنك كذا وكذا،</w:t>
      </w:r>
      <w:r w:rsidR="00872A9C">
        <w:rPr>
          <w:rFonts w:ascii="Arabic Typesetting" w:hAnsi="Arabic Typesetting" w:cs="Arabic Typesetting" w:hint="cs"/>
          <w:sz w:val="140"/>
          <w:szCs w:val="140"/>
          <w:rtl/>
        </w:rPr>
        <w:t xml:space="preserve"> وأشاعوا بُهتاناً وزوراً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531C4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>فو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 xml:space="preserve">الله ما برحوا يخوّفونني من 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أمرك حتى سددت أذني بقطن لئلاّ أسمع قولك، ثم أبى الله إلا أن يُسمعَني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منه </w:t>
      </w:r>
      <w:r>
        <w:rPr>
          <w:rFonts w:ascii="Arabic Typesetting" w:hAnsi="Arabic Typesetting" w:cs="Arabic Typesetting"/>
          <w:sz w:val="140"/>
          <w:szCs w:val="140"/>
          <w:rtl/>
        </w:rPr>
        <w:t>شيئًا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>، ف</w:t>
      </w:r>
      <w:r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 xml:space="preserve">عرض عليّ أمرك، فعرض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رسول الله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رسالته وشريعته ، وقرأ عليه القران، فانشرح صدره ، واستنار فؤاده ،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</w:t>
      </w:r>
      <w:r w:rsidR="0091710E">
        <w:rPr>
          <w:rFonts w:ascii="Arabic Typesetting" w:hAnsi="Arabic Typesetting" w:cs="Arabic Typesetting" w:hint="cs"/>
          <w:sz w:val="140"/>
          <w:szCs w:val="140"/>
          <w:rtl/>
        </w:rPr>
        <w:t xml:space="preserve">خالط 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الإيمان</w:t>
      </w:r>
      <w:r w:rsidR="0091710E">
        <w:rPr>
          <w:rFonts w:ascii="Arabic Typesetting" w:hAnsi="Arabic Typesetting" w:cs="Arabic Typesetting" w:hint="cs"/>
          <w:sz w:val="140"/>
          <w:szCs w:val="140"/>
          <w:rtl/>
        </w:rPr>
        <w:t xml:space="preserve"> بشاشة ق</w:t>
      </w:r>
      <w:r>
        <w:rPr>
          <w:rFonts w:ascii="Arabic Typesetting" w:hAnsi="Arabic Typesetting" w:cs="Arabic Typesetting" w:hint="cs"/>
          <w:sz w:val="140"/>
          <w:szCs w:val="140"/>
          <w:rtl/>
        </w:rPr>
        <w:t>لبه، وأصبح الط</w:t>
      </w:r>
      <w:r w:rsidR="00872A9C">
        <w:rPr>
          <w:rFonts w:ascii="Arabic Typesetting" w:hAnsi="Arabic Typesetting" w:cs="Arabic Typesetting" w:hint="cs"/>
          <w:sz w:val="140"/>
          <w:szCs w:val="140"/>
          <w:rtl/>
        </w:rPr>
        <w:t>ُّ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فيل من</w:t>
      </w:r>
      <w:r w:rsidR="0091710E">
        <w:rPr>
          <w:rFonts w:ascii="Arabic Typesetting" w:hAnsi="Arabic Typesetting" w:cs="Arabic Typesetting" w:hint="cs"/>
          <w:sz w:val="140"/>
          <w:szCs w:val="140"/>
          <w:rtl/>
        </w:rPr>
        <w:t xml:space="preserve"> الصحابة الأبطال الكرام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السابقين للإسلام.</w:t>
      </w:r>
    </w:p>
    <w:p w:rsidR="000D278C" w:rsidRDefault="000D278C" w:rsidP="00675E8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هذا الط</w:t>
      </w:r>
      <w:r w:rsidR="00872A9C">
        <w:rPr>
          <w:rFonts w:ascii="Arabic Typesetting" w:hAnsi="Arabic Typesetting" w:cs="Arabic Typesetting" w:hint="cs"/>
          <w:sz w:val="140"/>
          <w:szCs w:val="140"/>
          <w:rtl/>
        </w:rPr>
        <w:t>ُّ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="0081719B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>
        <w:rPr>
          <w:rFonts w:ascii="Arabic Typesetting" w:hAnsi="Arabic Typesetting" w:cs="Arabic Typesetting" w:hint="cs"/>
          <w:sz w:val="140"/>
          <w:szCs w:val="140"/>
          <w:rtl/>
        </w:rPr>
        <w:t>ل أتى لمكةَ زائرَ البيت الحرام</w:t>
      </w:r>
    </w:p>
    <w:p w:rsidR="000D278C" w:rsidRDefault="000D278C" w:rsidP="000D278C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قد كان ذا عقلٍ وفهمٍ شاعراً فيه احتشام</w:t>
      </w:r>
    </w:p>
    <w:p w:rsidR="00531C42" w:rsidRDefault="00531C42" w:rsidP="00675E8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0D278C" w:rsidRDefault="000D278C" w:rsidP="00675E8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لاقاه بعضُ المشركين جوارَ زمزمَ والمقام</w:t>
      </w:r>
    </w:p>
    <w:p w:rsidR="000D278C" w:rsidRDefault="000D278C" w:rsidP="000D278C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قالوا فلا تلقى الأمين فسحرهُ مثلُ السهام </w:t>
      </w:r>
    </w:p>
    <w:p w:rsidR="000D278C" w:rsidRDefault="000D278C" w:rsidP="00675E8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وضع الطفي</w:t>
      </w:r>
      <w:r w:rsidR="00323385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 القطن في أذنيْه خوفاً من كلام </w:t>
      </w:r>
    </w:p>
    <w:p w:rsidR="000D278C" w:rsidRDefault="000D278C" w:rsidP="000D278C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ناداه من أعماقه صوتٌ كبرقٍ في الظلام</w:t>
      </w:r>
    </w:p>
    <w:p w:rsidR="00531C42" w:rsidRDefault="00531C42" w:rsidP="00675E8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0D278C" w:rsidRDefault="000D278C" w:rsidP="00675E8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مَنْ قد سمعتَ لِنُصْحِهِم هم أهلُ شرٍّ واختصام</w:t>
      </w:r>
    </w:p>
    <w:p w:rsidR="000D278C" w:rsidRDefault="000D278C" w:rsidP="000D278C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لا ت</w:t>
      </w:r>
      <w:r w:rsidR="00323385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ستمعْ للنُّصحِ منهم إنّهم قومٌ لئام</w:t>
      </w:r>
    </w:p>
    <w:p w:rsidR="000D278C" w:rsidRDefault="000D278C" w:rsidP="000D278C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اذهب إلى هذا النبيِّ فإنه خيرُ الأنام </w:t>
      </w:r>
    </w:p>
    <w:p w:rsidR="000D278C" w:rsidRDefault="000D278C" w:rsidP="000D278C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اذهب إليه فإنه قد جاء يدعوا للسلام</w:t>
      </w:r>
    </w:p>
    <w:p w:rsidR="00531C42" w:rsidRDefault="00531C42" w:rsidP="000D278C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0D278C" w:rsidRDefault="000D278C" w:rsidP="000D278C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سمع الط</w:t>
      </w:r>
      <w:r w:rsidR="00872A9C">
        <w:rPr>
          <w:rFonts w:ascii="Arabic Typesetting" w:hAnsi="Arabic Typesetting" w:cs="Arabic Typesetting" w:hint="cs"/>
          <w:sz w:val="140"/>
          <w:szCs w:val="140"/>
          <w:rtl/>
        </w:rPr>
        <w:t>ُّ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="00323385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>
        <w:rPr>
          <w:rFonts w:ascii="Arabic Typesetting" w:hAnsi="Arabic Typesetting" w:cs="Arabic Typesetting" w:hint="cs"/>
          <w:sz w:val="140"/>
          <w:szCs w:val="140"/>
          <w:rtl/>
        </w:rPr>
        <w:t>ل إلى نداءِ ضميرهِ ثم استقام</w:t>
      </w:r>
    </w:p>
    <w:p w:rsidR="0081719B" w:rsidRDefault="000D278C" w:rsidP="00531C4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قد أعلن الإسلامَ </w:t>
      </w:r>
      <w:r w:rsidR="0091710E">
        <w:rPr>
          <w:rFonts w:ascii="Arabic Typesetting" w:hAnsi="Arabic Typesetting" w:cs="Arabic Typesetting" w:hint="cs"/>
          <w:sz w:val="140"/>
          <w:szCs w:val="140"/>
          <w:rtl/>
        </w:rPr>
        <w:t xml:space="preserve">عند </w:t>
      </w:r>
      <w:r>
        <w:rPr>
          <w:rFonts w:ascii="Arabic Typesetting" w:hAnsi="Arabic Typesetting" w:cs="Arabic Typesetting" w:hint="cs"/>
          <w:sz w:val="140"/>
          <w:szCs w:val="140"/>
          <w:rtl/>
        </w:rPr>
        <w:t>نبيّهِ بلا</w:t>
      </w:r>
      <w:r w:rsidR="0091710E">
        <w:rPr>
          <w:rFonts w:ascii="Arabic Typesetting" w:hAnsi="Arabic Typesetting" w:cs="Arabic Typesetting" w:hint="cs"/>
          <w:sz w:val="140"/>
          <w:szCs w:val="140"/>
          <w:rtl/>
        </w:rPr>
        <w:t xml:space="preserve"> جدال أو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خصام</w:t>
      </w:r>
    </w:p>
    <w:p w:rsidR="0081719B" w:rsidRDefault="0081719B" w:rsidP="002D50BF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أسلم الط</w:t>
      </w:r>
      <w:r w:rsidR="00323385">
        <w:rPr>
          <w:rFonts w:ascii="Arabic Typesetting" w:hAnsi="Arabic Typesetting" w:cs="Arabic Typesetting" w:hint="cs"/>
          <w:sz w:val="140"/>
          <w:szCs w:val="140"/>
          <w:rtl/>
        </w:rPr>
        <w:t>ُّ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="00323385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 </w:t>
      </w:r>
      <w:r w:rsidRPr="00523FF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ظاهراً وباطناً وجاور </w:t>
      </w:r>
      <w:bookmarkStart w:id="0" w:name="_GoBack"/>
      <w:r>
        <w:rPr>
          <w:rFonts w:ascii="Arabic Typesetting" w:hAnsi="Arabic Typesetting" w:cs="Arabic Typesetting" w:hint="cs"/>
          <w:sz w:val="140"/>
          <w:szCs w:val="140"/>
          <w:rtl/>
        </w:rPr>
        <w:t>الن</w:t>
      </w:r>
      <w:r w:rsidR="00323385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بي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حلّه وترحالِه</w:t>
      </w:r>
      <w:r w:rsidR="00323385">
        <w:rPr>
          <w:rFonts w:ascii="Arabic Typesetting" w:hAnsi="Arabic Typesetting" w:cs="Arabic Typesetting" w:hint="cs"/>
          <w:sz w:val="140"/>
          <w:szCs w:val="140"/>
          <w:rtl/>
        </w:rPr>
        <w:t xml:space="preserve"> ، وخرج إلى قومه فدعاهم للإسلام ، وأسلمت قبيلة دَوْس</w:t>
      </w:r>
      <w:r w:rsidR="0091710E">
        <w:rPr>
          <w:rFonts w:ascii="Arabic Typesetting" w:hAnsi="Arabic Typesetting" w:cs="Arabic Typesetting" w:hint="cs"/>
          <w:sz w:val="140"/>
          <w:szCs w:val="140"/>
          <w:rtl/>
        </w:rPr>
        <w:t xml:space="preserve"> على يديه</w:t>
      </w:r>
      <w:r w:rsidR="00323385">
        <w:rPr>
          <w:rFonts w:ascii="Arabic Typesetting" w:hAnsi="Arabic Typesetting" w:cs="Arabic Typesetting" w:hint="cs"/>
          <w:sz w:val="140"/>
          <w:szCs w:val="140"/>
          <w:rtl/>
        </w:rPr>
        <w:t xml:space="preserve"> يتقدّمهم الصحابيّ </w:t>
      </w:r>
      <w:r w:rsidR="00323385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الجليل </w:t>
      </w:r>
      <w:r w:rsidR="00B57663">
        <w:rPr>
          <w:rFonts w:ascii="Arabic Typesetting" w:hAnsi="Arabic Typesetting" w:cs="Arabic Typesetting" w:hint="cs"/>
          <w:sz w:val="140"/>
          <w:szCs w:val="140"/>
          <w:rtl/>
        </w:rPr>
        <w:t xml:space="preserve">حافظ حديثِ رسول الله </w:t>
      </w:r>
      <w:r w:rsidR="00B57663" w:rsidRPr="00523FF5">
        <w:rPr>
          <w:rFonts w:cs="SC_SHMOOKH 01"/>
          <w:sz w:val="100"/>
          <w:szCs w:val="100"/>
        </w:rPr>
        <w:sym w:font="AGA Arabesque" w:char="F065"/>
      </w:r>
      <w:r w:rsidR="00B57663">
        <w:rPr>
          <w:rFonts w:cs="SC_SHMOOKH 01" w:hint="cs"/>
          <w:sz w:val="100"/>
          <w:szCs w:val="100"/>
          <w:rtl/>
        </w:rPr>
        <w:t xml:space="preserve">  </w:t>
      </w:r>
      <w:r w:rsidR="00323385">
        <w:rPr>
          <w:rFonts w:ascii="Arabic Typesetting" w:hAnsi="Arabic Typesetting" w:cs="Arabic Typesetting" w:hint="cs"/>
          <w:sz w:val="140"/>
          <w:szCs w:val="140"/>
          <w:rtl/>
        </w:rPr>
        <w:t>أبو هريرة</w:t>
      </w:r>
      <w:r w:rsidR="00B5766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57663" w:rsidRPr="00523FF5">
        <w:rPr>
          <w:rFonts w:cs="SC_SHMOOKH 01" w:hint="cs"/>
          <w:sz w:val="100"/>
          <w:szCs w:val="100"/>
          <w:rtl/>
        </w:rPr>
        <w:t>&gt;</w:t>
      </w:r>
      <w:r w:rsidR="00531C4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5766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57663">
        <w:rPr>
          <w:rFonts w:ascii="Arabic Typesetting" w:hAnsi="Arabic Typesetting" w:cs="Arabic Typesetting" w:hint="cs"/>
          <w:sz w:val="140"/>
          <w:szCs w:val="140"/>
          <w:rtl/>
        </w:rPr>
        <w:t>وختم الله تعالى حياة هذا الصحابي الجليل بالشهادة في سبيل الله ، فقد قضى نحبه وهو يجود بنفسه في سبيل الله تعالى</w:t>
      </w:r>
      <w:r w:rsidR="0091710E">
        <w:rPr>
          <w:rFonts w:ascii="Arabic Typesetting" w:hAnsi="Arabic Typesetting" w:cs="Arabic Typesetting" w:hint="cs"/>
          <w:sz w:val="140"/>
          <w:szCs w:val="140"/>
          <w:rtl/>
        </w:rPr>
        <w:t xml:space="preserve"> وحاله</w:t>
      </w:r>
      <w:r w:rsidR="00B57663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</w:p>
    <w:bookmarkEnd w:id="0"/>
    <w:p w:rsidR="00531C42" w:rsidRDefault="00531C42" w:rsidP="00B57663">
      <w:pPr>
        <w:rPr>
          <w:rFonts w:ascii="Arabic Typesetting" w:hAnsi="Arabic Typesetting" w:cs="Arabic Typesetting"/>
          <w:sz w:val="140"/>
          <w:szCs w:val="140"/>
          <w:rtl/>
        </w:rPr>
      </w:pPr>
    </w:p>
    <w:p w:rsidR="00872A9C" w:rsidRDefault="00872A9C" w:rsidP="00B57663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لقد عَلم القبائل أن قومي </w:t>
      </w:r>
    </w:p>
    <w:p w:rsidR="00872A9C" w:rsidRDefault="00872A9C" w:rsidP="0046725D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ذو</w:t>
      </w:r>
      <w:r w:rsidR="0091710E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جِدٍ إذا لُبس الحديد</w:t>
      </w:r>
    </w:p>
    <w:p w:rsidR="00872A9C" w:rsidRDefault="00872A9C" w:rsidP="00B57663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وإنّا نضربُ الملحاءَ حتى </w:t>
      </w:r>
    </w:p>
    <w:p w:rsidR="00872A9C" w:rsidRDefault="00872A9C" w:rsidP="0046725D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تولى والسيوف لنا شهود</w:t>
      </w:r>
    </w:p>
    <w:p w:rsidR="00E52BF9" w:rsidRDefault="0046725D" w:rsidP="0046725D">
      <w:pPr>
        <w:jc w:val="center"/>
        <w:rPr>
          <w:rFonts w:ascii="Arabic Typesetting" w:hAnsi="Arabic Typesetting" w:cs="Arabic Typesetting"/>
          <w:color w:val="FF0000"/>
          <w:sz w:val="100"/>
          <w:szCs w:val="100"/>
          <w:rtl/>
        </w:rPr>
      </w:pPr>
      <w:r w:rsidRPr="00EE2BA3">
        <w:rPr>
          <w:rFonts w:ascii="Arabic Typesetting" w:hAnsi="Arabic Typesetting" w:cs="Arabic Typesetting"/>
          <w:color w:val="FF0000"/>
          <w:sz w:val="130"/>
          <w:szCs w:val="130"/>
          <w:rtl/>
        </w:rPr>
        <w:t>أَقُولُ قُولِي هَ</w:t>
      </w:r>
      <w:r>
        <w:rPr>
          <w:rFonts w:ascii="Arabic Typesetting" w:hAnsi="Arabic Typesetting" w:cs="Arabic Typesetting"/>
          <w:color w:val="FF0000"/>
          <w:sz w:val="130"/>
          <w:szCs w:val="130"/>
          <w:rtl/>
        </w:rPr>
        <w:t>ذَا وَاسْتَغْفِر</w:t>
      </w:r>
      <w:r w:rsidRPr="00EE2BA3">
        <w:rPr>
          <w:rFonts w:ascii="Arabic Typesetting" w:hAnsi="Arabic Typesetting" w:cs="Arabic Typesetting"/>
          <w:color w:val="FF0000"/>
          <w:sz w:val="130"/>
          <w:szCs w:val="130"/>
          <w:rtl/>
        </w:rPr>
        <w:t xml:space="preserve"> اللهَ العَظِيمَ</w:t>
      </w:r>
      <w:r w:rsidRPr="00EE2BA3">
        <w:rPr>
          <w:rFonts w:ascii="Arabic Typesetting" w:hAnsi="Arabic Typesetting" w:cs="Arabic Typesetting" w:hint="cs"/>
          <w:color w:val="FF0000"/>
          <w:sz w:val="130"/>
          <w:szCs w:val="130"/>
          <w:rtl/>
        </w:rPr>
        <w:t xml:space="preserve"> ....</w:t>
      </w:r>
    </w:p>
    <w:p w:rsidR="0046725D" w:rsidRDefault="0046725D" w:rsidP="0046725D">
      <w:pPr>
        <w:jc w:val="center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46725D" w:rsidRDefault="0046725D" w:rsidP="00531C4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كادت الإشاعة أن تَهلكه ..</w:t>
      </w:r>
    </w:p>
    <w:p w:rsidR="0046725D" w:rsidRDefault="0046725D" w:rsidP="00531C4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نعم يا قوم ، كاد الصحابي الجليل الط</w:t>
      </w:r>
      <w:r w:rsidR="001133AA">
        <w:rPr>
          <w:rFonts w:ascii="Arabic Typesetting" w:hAnsi="Arabic Typesetting" w:cs="Arabic Typesetting" w:hint="cs"/>
          <w:sz w:val="140"/>
          <w:szCs w:val="140"/>
          <w:rtl/>
        </w:rPr>
        <w:t>ُّ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فيل بن عمرو</w:t>
      </w:r>
      <w:r w:rsidRPr="00523FF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أن يهلك كما هلك جمعٌ من قريش بإشاعةٍ كاذبة.</w:t>
      </w:r>
    </w:p>
    <w:p w:rsidR="001133AA" w:rsidRDefault="001133AA" w:rsidP="00531C4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>كف</w:t>
      </w:r>
      <w:r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 xml:space="preserve">ار قريش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ما رسوا دوراً خبيثاً في بثِّ الشائعات 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>على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الصادق الأمين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فَمِنْ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 xml:space="preserve"> كاهن</w:t>
      </w:r>
      <w:r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إلى </w:t>
      </w:r>
      <w:r>
        <w:rPr>
          <w:rFonts w:ascii="Arabic Typesetting" w:hAnsi="Arabic Typesetting" w:cs="Arabic Typesetting"/>
          <w:sz w:val="140"/>
          <w:szCs w:val="140"/>
          <w:rtl/>
        </w:rPr>
        <w:t>ك</w:t>
      </w:r>
      <w:r>
        <w:rPr>
          <w:rFonts w:ascii="Arabic Typesetting" w:hAnsi="Arabic Typesetting" w:cs="Arabic Typesetting" w:hint="cs"/>
          <w:sz w:val="140"/>
          <w:szCs w:val="140"/>
          <w:rtl/>
        </w:rPr>
        <w:t>اذ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>ب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ومن 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>ساحر</w:t>
      </w:r>
      <w:r>
        <w:rPr>
          <w:rFonts w:ascii="Arabic Typesetting" w:hAnsi="Arabic Typesetting" w:cs="Arabic Typesetting" w:hint="cs"/>
          <w:sz w:val="140"/>
          <w:szCs w:val="140"/>
          <w:rtl/>
        </w:rPr>
        <w:t>ٍ إلى مجنون ،</w:t>
      </w:r>
      <w:r w:rsidR="00624262">
        <w:rPr>
          <w:rFonts w:ascii="Arabic Typesetting" w:hAnsi="Arabic Typesetting" w:cs="Arabic Typesetting" w:hint="cs"/>
          <w:sz w:val="140"/>
          <w:szCs w:val="140"/>
          <w:rtl/>
        </w:rPr>
        <w:t xml:space="preserve"> ومن مفتر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="00624262">
        <w:rPr>
          <w:rFonts w:ascii="Arabic Typesetting" w:hAnsi="Arabic Typesetting" w:cs="Arabic Typesetting" w:hint="cs"/>
          <w:sz w:val="140"/>
          <w:szCs w:val="140"/>
          <w:rtl/>
        </w:rPr>
        <w:t xml:space="preserve"> إلى شاعر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="00E52BF9" w:rsidRPr="00E52BF9">
        <w:rPr>
          <w:rFonts w:ascii="Arabic Typesetting" w:hAnsi="Arabic Typesetting" w:cs="Arabic Typesetting"/>
          <w:sz w:val="140"/>
          <w:szCs w:val="140"/>
          <w:rtl/>
        </w:rPr>
        <w:t xml:space="preserve"> حتى يصدوا الط</w:t>
      </w:r>
      <w:r>
        <w:rPr>
          <w:rFonts w:ascii="Arabic Typesetting" w:hAnsi="Arabic Typesetting" w:cs="Arabic Typesetting" w:hint="cs"/>
          <w:sz w:val="140"/>
          <w:szCs w:val="140"/>
          <w:rtl/>
        </w:rPr>
        <w:t>ُّ</w:t>
      </w:r>
      <w:r>
        <w:rPr>
          <w:rFonts w:ascii="Arabic Typesetting" w:hAnsi="Arabic Typesetting" w:cs="Arabic Typesetting"/>
          <w:sz w:val="140"/>
          <w:szCs w:val="140"/>
          <w:rtl/>
        </w:rPr>
        <w:t>فيل عن الإسلام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ولكن الله تعالى شرح صدره للإسلام</w:t>
      </w:r>
      <w:r w:rsidR="00624262">
        <w:rPr>
          <w:rFonts w:ascii="Arabic Typesetting" w:hAnsi="Arabic Typesetting" w:cs="Arabic Typesetting" w:hint="cs"/>
          <w:sz w:val="140"/>
          <w:szCs w:val="140"/>
          <w:rtl/>
        </w:rPr>
        <w:t xml:space="preserve"> وهداه للإيمان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1133AA" w:rsidRDefault="001133AA" w:rsidP="001133A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وها هي الشائعات اليوم ..</w:t>
      </w:r>
    </w:p>
    <w:p w:rsidR="00531C42" w:rsidRDefault="001133AA" w:rsidP="00EC6381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تروّج بيننا</w:t>
      </w:r>
      <w:r w:rsidRPr="001133AA">
        <w:rPr>
          <w:rFonts w:ascii="Arabic Typesetting" w:hAnsi="Arabic Typesetting" w:cs="Arabic Typesetting"/>
          <w:sz w:val="140"/>
          <w:szCs w:val="140"/>
          <w:rtl/>
        </w:rPr>
        <w:t xml:space="preserve"> كالرِّيحِ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العاتية</w:t>
      </w:r>
      <w:r w:rsidRPr="001133AA">
        <w:rPr>
          <w:rFonts w:ascii="Arabic Typesetting" w:hAnsi="Arabic Typesetting" w:cs="Arabic Typesetting"/>
          <w:sz w:val="140"/>
          <w:szCs w:val="140"/>
          <w:rtl/>
        </w:rPr>
        <w:t>، وتشتعلُ كالنَّارِ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الحامية</w:t>
      </w:r>
      <w:r w:rsidRPr="001133AA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="00212774">
        <w:rPr>
          <w:rFonts w:ascii="Arabic Typesetting" w:hAnsi="Arabic Typesetting" w:cs="Arabic Typesetting" w:hint="cs"/>
          <w:sz w:val="140"/>
          <w:szCs w:val="140"/>
          <w:rtl/>
        </w:rPr>
        <w:t xml:space="preserve">حتى </w:t>
      </w:r>
      <w:r w:rsidR="00212774" w:rsidRPr="00212774">
        <w:rPr>
          <w:rFonts w:ascii="Arabic Typesetting" w:hAnsi="Arabic Typesetting" w:cs="Arabic Typesetting"/>
          <w:sz w:val="140"/>
          <w:szCs w:val="140"/>
          <w:rtl/>
        </w:rPr>
        <w:t>غدت تهدّد أمن الناس ، وأرواحهم .</w:t>
      </w:r>
      <w:r w:rsidR="00740C9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212774" w:rsidRDefault="00740C95" w:rsidP="00EC6381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فزلت الأقدام ، ولاكت الألسن في أفات اللسان ، ولمز العلماء والحكام ، </w:t>
      </w:r>
      <w:r w:rsidR="00212774">
        <w:rPr>
          <w:rFonts w:ascii="Arabic Typesetting" w:hAnsi="Arabic Typesetting" w:cs="Arabic Typesetting" w:hint="cs"/>
          <w:sz w:val="140"/>
          <w:szCs w:val="140"/>
          <w:rtl/>
        </w:rPr>
        <w:t>وأصبحنا</w:t>
      </w:r>
      <w:r w:rsidR="00212774" w:rsidRPr="00212774">
        <w:rPr>
          <w:rFonts w:ascii="Arabic Typesetting" w:hAnsi="Arabic Typesetting" w:cs="Arabic Typesetting"/>
          <w:sz w:val="140"/>
          <w:szCs w:val="140"/>
          <w:rtl/>
        </w:rPr>
        <w:t xml:space="preserve"> ألعوبة بيد الإعلام وكذبة وصدقة .</w:t>
      </w:r>
    </w:p>
    <w:p w:rsidR="00212774" w:rsidRPr="00212774" w:rsidRDefault="00212774" w:rsidP="00740C95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Pr="00212774">
        <w:rPr>
          <w:rFonts w:ascii="Arabic Typesetting" w:hAnsi="Arabic Typesetting" w:cs="Arabic Typesetting"/>
          <w:sz w:val="140"/>
          <w:szCs w:val="140"/>
          <w:rtl/>
        </w:rPr>
        <w:t>راج سوق الشائعات بيننا في هذا العصر بشكل لا مثيل له ، فهذا ينفي ، والآخر ي</w:t>
      </w:r>
      <w:r w:rsidR="00740C95">
        <w:rPr>
          <w:rFonts w:ascii="Arabic Typesetting" w:hAnsi="Arabic Typesetting" w:cs="Arabic Typesetting" w:hint="cs"/>
          <w:sz w:val="140"/>
          <w:szCs w:val="140"/>
          <w:rtl/>
        </w:rPr>
        <w:t>ثبت</w:t>
      </w:r>
      <w:r w:rsidR="00531C42">
        <w:rPr>
          <w:rFonts w:ascii="Arabic Typesetting" w:hAnsi="Arabic Typesetting" w:cs="Arabic Typesetting"/>
          <w:sz w:val="140"/>
          <w:szCs w:val="140"/>
          <w:rtl/>
        </w:rPr>
        <w:t xml:space="preserve"> ، وهذا يحلف</w:t>
      </w:r>
      <w:r w:rsidRPr="00212774">
        <w:rPr>
          <w:rFonts w:ascii="Arabic Typesetting" w:hAnsi="Arabic Typesetting" w:cs="Arabic Typesetting"/>
          <w:sz w:val="140"/>
          <w:szCs w:val="140"/>
          <w:rtl/>
        </w:rPr>
        <w:t>، وذاك يشكك، وفي خضم هذه الشائعات .</w:t>
      </w:r>
    </w:p>
    <w:p w:rsidR="00212774" w:rsidRDefault="001133AA" w:rsidP="00740C95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133AA">
        <w:rPr>
          <w:rFonts w:ascii="Arabic Typesetting" w:hAnsi="Arabic Typesetting" w:cs="Arabic Typesetting"/>
          <w:sz w:val="140"/>
          <w:szCs w:val="140"/>
          <w:rtl/>
        </w:rPr>
        <w:t>كم ه</w:t>
      </w:r>
      <w:r w:rsidR="00212774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1133AA">
        <w:rPr>
          <w:rFonts w:ascii="Arabic Typesetting" w:hAnsi="Arabic Typesetting" w:cs="Arabic Typesetting"/>
          <w:sz w:val="140"/>
          <w:szCs w:val="140"/>
          <w:rtl/>
        </w:rPr>
        <w:t>د</w:t>
      </w:r>
      <w:r w:rsidR="00212774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1133AA">
        <w:rPr>
          <w:rFonts w:ascii="Arabic Typesetting" w:hAnsi="Arabic Typesetting" w:cs="Arabic Typesetting"/>
          <w:sz w:val="140"/>
          <w:szCs w:val="140"/>
          <w:rtl/>
        </w:rPr>
        <w:t xml:space="preserve">متْ </w:t>
      </w:r>
      <w:r w:rsidR="00212774">
        <w:rPr>
          <w:rFonts w:ascii="Arabic Typesetting" w:hAnsi="Arabic Typesetting" w:cs="Arabic Typesetting"/>
          <w:sz w:val="140"/>
          <w:szCs w:val="140"/>
          <w:rtl/>
        </w:rPr>
        <w:t>من صداقةٍ ودارٍ، وكم ف</w:t>
      </w:r>
      <w:r w:rsidR="00212774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212774">
        <w:rPr>
          <w:rFonts w:ascii="Arabic Typesetting" w:hAnsi="Arabic Typesetting" w:cs="Arabic Typesetting"/>
          <w:sz w:val="140"/>
          <w:szCs w:val="140"/>
          <w:rtl/>
        </w:rPr>
        <w:t>رَّق</w:t>
      </w:r>
      <w:r w:rsidRPr="001133A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12774">
        <w:rPr>
          <w:rFonts w:ascii="Arabic Typesetting" w:hAnsi="Arabic Typesetting" w:cs="Arabic Typesetting" w:hint="cs"/>
          <w:sz w:val="140"/>
          <w:szCs w:val="140"/>
          <w:rtl/>
        </w:rPr>
        <w:t>بين</w:t>
      </w:r>
      <w:r w:rsidRPr="001133AA">
        <w:rPr>
          <w:rFonts w:ascii="Arabic Typesetting" w:hAnsi="Arabic Typesetting" w:cs="Arabic Typesetting"/>
          <w:sz w:val="140"/>
          <w:szCs w:val="140"/>
          <w:rtl/>
        </w:rPr>
        <w:t xml:space="preserve"> قريبٍ وجارٍ، </w:t>
      </w:r>
      <w:r w:rsidR="00740C95">
        <w:rPr>
          <w:rFonts w:ascii="Arabic Typesetting" w:hAnsi="Arabic Typesetting" w:cs="Arabic Typesetting" w:hint="cs"/>
          <w:sz w:val="140"/>
          <w:szCs w:val="140"/>
          <w:rtl/>
        </w:rPr>
        <w:t>وكم أت</w:t>
      </w:r>
      <w:r w:rsidR="00A90721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740C95">
        <w:rPr>
          <w:rFonts w:ascii="Arabic Typesetting" w:hAnsi="Arabic Typesetting" w:cs="Arabic Typesetting" w:hint="cs"/>
          <w:sz w:val="140"/>
          <w:szCs w:val="140"/>
          <w:rtl/>
        </w:rPr>
        <w:t xml:space="preserve">هم </w:t>
      </w:r>
      <w:r w:rsidR="00EC6381">
        <w:rPr>
          <w:rFonts w:ascii="Arabic Typesetting" w:hAnsi="Arabic Typesetting" w:cs="Arabic Typesetting"/>
          <w:sz w:val="140"/>
          <w:szCs w:val="140"/>
          <w:rtl/>
        </w:rPr>
        <w:t>بريء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Pr="001133AA">
        <w:rPr>
          <w:rFonts w:ascii="Arabic Typesetting" w:hAnsi="Arabic Typesetting" w:cs="Arabic Typesetting"/>
          <w:sz w:val="140"/>
          <w:szCs w:val="140"/>
          <w:rtl/>
        </w:rPr>
        <w:t>، و</w:t>
      </w:r>
      <w:r w:rsidR="00EC6381">
        <w:rPr>
          <w:rFonts w:ascii="Arabic Typesetting" w:hAnsi="Arabic Typesetting" w:cs="Arabic Typesetting"/>
          <w:sz w:val="140"/>
          <w:szCs w:val="140"/>
          <w:rtl/>
        </w:rPr>
        <w:t>ُكذَّب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1133A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C6381">
        <w:rPr>
          <w:rFonts w:ascii="Arabic Typesetting" w:hAnsi="Arabic Typesetting" w:cs="Arabic Typesetting"/>
          <w:sz w:val="140"/>
          <w:szCs w:val="140"/>
          <w:rtl/>
        </w:rPr>
        <w:t>صَّادق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Pr="001133AA">
        <w:rPr>
          <w:rFonts w:ascii="Arabic Typesetting" w:hAnsi="Arabic Typesetting" w:cs="Arabic Typesetting"/>
          <w:sz w:val="140"/>
          <w:szCs w:val="140"/>
          <w:rtl/>
        </w:rPr>
        <w:t>، و</w:t>
      </w:r>
      <w:r w:rsidR="00EC6381">
        <w:rPr>
          <w:rFonts w:ascii="Arabic Typesetting" w:hAnsi="Arabic Typesetting" w:cs="Arabic Typesetting"/>
          <w:sz w:val="140"/>
          <w:szCs w:val="140"/>
          <w:rtl/>
        </w:rPr>
        <w:t>ُخوَّن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1133A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C6381">
        <w:rPr>
          <w:rFonts w:ascii="Arabic Typesetting" w:hAnsi="Arabic Typesetting" w:cs="Arabic Typesetting"/>
          <w:sz w:val="140"/>
          <w:szCs w:val="140"/>
          <w:rtl/>
        </w:rPr>
        <w:t>أمين</w:t>
      </w:r>
      <w:r w:rsidR="00EC6381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Pr="001133AA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="00740C95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بل لا مست </w:t>
      </w:r>
      <w:r w:rsidR="00212774">
        <w:rPr>
          <w:rFonts w:ascii="Arabic Typesetting" w:hAnsi="Arabic Typesetting" w:cs="Arabic Typesetting" w:hint="cs"/>
          <w:sz w:val="140"/>
          <w:szCs w:val="140"/>
          <w:rtl/>
        </w:rPr>
        <w:t>الإشاعة</w:t>
      </w:r>
      <w:r w:rsidR="00740C95">
        <w:rPr>
          <w:rFonts w:ascii="Arabic Typesetting" w:hAnsi="Arabic Typesetting" w:cs="Arabic Typesetting" w:hint="cs"/>
          <w:sz w:val="140"/>
          <w:szCs w:val="140"/>
          <w:rtl/>
        </w:rPr>
        <w:t xml:space="preserve"> الكاذبة ، والأفك والبهتان  المبين </w:t>
      </w:r>
      <w:r w:rsidR="00212774">
        <w:rPr>
          <w:rFonts w:ascii="Arabic Typesetting" w:hAnsi="Arabic Typesetting" w:cs="Arabic Typesetting" w:hint="cs"/>
          <w:sz w:val="140"/>
          <w:szCs w:val="140"/>
          <w:rtl/>
        </w:rPr>
        <w:t>بلاد الحرمين الشريفين ، مأْرِزُ الإسلام</w:t>
      </w:r>
      <w:r w:rsidRPr="001133A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12774">
        <w:rPr>
          <w:rFonts w:ascii="Arabic Typesetting" w:hAnsi="Arabic Typesetting" w:cs="Arabic Typesetting" w:hint="cs"/>
          <w:sz w:val="140"/>
          <w:szCs w:val="140"/>
          <w:rtl/>
        </w:rPr>
        <w:t>، ومنبع الدعوة ، و</w:t>
      </w:r>
      <w:r w:rsidR="00740C95">
        <w:rPr>
          <w:rFonts w:ascii="Arabic Typesetting" w:hAnsi="Arabic Typesetting" w:cs="Arabic Typesetting" w:hint="cs"/>
          <w:sz w:val="140"/>
          <w:szCs w:val="140"/>
          <w:rtl/>
        </w:rPr>
        <w:t xml:space="preserve">متنزل الوحي </w:t>
      </w:r>
      <w:r w:rsidR="00212774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1133AA" w:rsidRDefault="00212774" w:rsidP="00212774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بلاد الحرمين الشريفين</w:t>
      </w:r>
      <w:r w:rsidR="00740C95">
        <w:rPr>
          <w:rFonts w:ascii="Arabic Typesetting" w:hAnsi="Arabic Typesetting" w:cs="Arabic Typesetting" w:hint="cs"/>
          <w:sz w:val="140"/>
          <w:szCs w:val="140"/>
          <w:rtl/>
        </w:rPr>
        <w:t xml:space="preserve"> بلاد الأمن والأمان، بلاد الحرمين </w:t>
      </w:r>
      <w:r>
        <w:rPr>
          <w:rFonts w:ascii="Arabic Typesetting" w:hAnsi="Arabic Typesetting" w:cs="Arabic Typesetting" w:hint="cs"/>
          <w:sz w:val="140"/>
          <w:szCs w:val="140"/>
          <w:rtl/>
        </w:rPr>
        <w:t>يدٌ حانية تداوي الجراح وتنطلق منها أعمال الإحسان ، وأنواع البّر.</w:t>
      </w:r>
    </w:p>
    <w:p w:rsidR="00212774" w:rsidRDefault="00212774" w:rsidP="00F060B4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هي بفضل الله تعالى ، وبشهادة كلّ صادقٍ أمين</w:t>
      </w:r>
      <w:r w:rsidR="00A90721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عون</w:t>
      </w:r>
      <w:r w:rsidR="00A90721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90721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لمستضعفين ، ومصدر</w:t>
      </w:r>
      <w:r w:rsidR="00F060B4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="00A90721">
        <w:rPr>
          <w:rFonts w:ascii="Arabic Typesetting" w:hAnsi="Arabic Typesetting" w:cs="Arabic Typesetting" w:hint="cs"/>
          <w:sz w:val="140"/>
          <w:szCs w:val="140"/>
          <w:rtl/>
        </w:rPr>
        <w:t xml:space="preserve"> لكل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خير.</w:t>
      </w:r>
    </w:p>
    <w:p w:rsidR="00C00831" w:rsidRDefault="00212774" w:rsidP="00C00831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من هنا كاد لها الأعداء</w:t>
      </w:r>
      <w:r w:rsidR="00956763">
        <w:rPr>
          <w:rFonts w:ascii="Arabic Typesetting" w:hAnsi="Arabic Typesetting" w:cs="Arabic Typesetting" w:hint="cs"/>
          <w:sz w:val="140"/>
          <w:szCs w:val="140"/>
          <w:rtl/>
        </w:rPr>
        <w:t xml:space="preserve"> وسلطوا عليها الأضواء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وتربصوا </w:t>
      </w:r>
      <w:r w:rsidR="002A12C2">
        <w:rPr>
          <w:rFonts w:ascii="Arabic Typesetting" w:hAnsi="Arabic Typesetting" w:cs="Arabic Typesetting" w:hint="cs"/>
          <w:sz w:val="140"/>
          <w:szCs w:val="140"/>
          <w:rtl/>
        </w:rPr>
        <w:t>بحكّامها وقادة بلادها ، ولمـزوا علمائها ، ونشروا مقالة السوء عن منهجها وسياستها يريدونها أن ت</w:t>
      </w:r>
      <w:r w:rsidR="00C00831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2A12C2">
        <w:rPr>
          <w:rFonts w:ascii="Arabic Typesetting" w:hAnsi="Arabic Typesetting" w:cs="Arabic Typesetting" w:hint="cs"/>
          <w:sz w:val="140"/>
          <w:szCs w:val="140"/>
          <w:rtl/>
        </w:rPr>
        <w:t>غيّر أو ت</w:t>
      </w:r>
      <w:r w:rsidR="00C00831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2A12C2">
        <w:rPr>
          <w:rFonts w:ascii="Arabic Typesetting" w:hAnsi="Arabic Typesetting" w:cs="Arabic Typesetting" w:hint="cs"/>
          <w:sz w:val="140"/>
          <w:szCs w:val="140"/>
          <w:rtl/>
        </w:rPr>
        <w:t>بدّل</w:t>
      </w:r>
      <w:r w:rsidR="00C0083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212774" w:rsidRDefault="002A12C2" w:rsidP="00C00831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وهيهات هيهات بإذن الله وتوفيقه.</w:t>
      </w:r>
    </w:p>
    <w:p w:rsidR="00101CBB" w:rsidRDefault="002A12C2" w:rsidP="00C00831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ونبرأ إلى الله تعالى أن يقال هذا عاطفةً أو مداهنة عياذاً بالله</w:t>
      </w:r>
      <w:r w:rsidR="00C00831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</w:p>
    <w:p w:rsidR="002A12C2" w:rsidRDefault="00C00831" w:rsidP="00531C4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حاشا وكلّا!! </w:t>
      </w:r>
      <w:r w:rsidR="002A12C2">
        <w:rPr>
          <w:rFonts w:ascii="Arabic Typesetting" w:hAnsi="Arabic Typesetting" w:cs="Arabic Typesetting" w:hint="cs"/>
          <w:sz w:val="140"/>
          <w:szCs w:val="140"/>
          <w:rtl/>
        </w:rPr>
        <w:t>ولكننا نثق بالله تعالى أن يحفظ هذه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A12C2">
        <w:rPr>
          <w:rFonts w:ascii="Arabic Typesetting" w:hAnsi="Arabic Typesetting" w:cs="Arabic Typesetting" w:hint="cs"/>
          <w:sz w:val="140"/>
          <w:szCs w:val="140"/>
          <w:rtl/>
        </w:rPr>
        <w:t>البلاد وحكامها وقادتها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A12C2">
        <w:rPr>
          <w:rFonts w:ascii="Arabic Typesetting" w:hAnsi="Arabic Typesetting" w:cs="Arabic Typesetting" w:hint="cs"/>
          <w:sz w:val="140"/>
          <w:szCs w:val="140"/>
          <w:rtl/>
        </w:rPr>
        <w:t>وعلمائها وأمنها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A12C2">
        <w:rPr>
          <w:rFonts w:ascii="Arabic Typesetting" w:hAnsi="Arabic Typesetting" w:cs="Arabic Typesetting" w:hint="cs"/>
          <w:sz w:val="140"/>
          <w:szCs w:val="140"/>
          <w:rtl/>
        </w:rPr>
        <w:t>وشعبها وسكانها من كلّ بلاء وسوء.</w:t>
      </w:r>
    </w:p>
    <w:p w:rsidR="002A12C2" w:rsidRDefault="002A12C2" w:rsidP="00531C4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فالسنة تحفظ ، والتاريخ يشهد ، أنّ من يصل الرحم، ويحمل الكَـلَّ ، ويكسب المَعدُومَ ، ويَقْرِي الضيفَ، ويعين على نوائِبِ الحقِّ لا يخزيهِ الله أبداً.</w:t>
      </w:r>
    </w:p>
    <w:p w:rsidR="00101CBB" w:rsidRPr="00101CBB" w:rsidRDefault="00531C42" w:rsidP="00531C42">
      <w:pPr>
        <w:jc w:val="both"/>
        <w:rPr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دولتنا يا كرام شعارها الإسلام</w:t>
      </w:r>
      <w:r w:rsidR="002A12C2">
        <w:rPr>
          <w:rFonts w:ascii="Arabic Typesetting" w:hAnsi="Arabic Typesetting" w:cs="Arabic Typesetting" w:hint="cs"/>
          <w:sz w:val="140"/>
          <w:szCs w:val="140"/>
          <w:rtl/>
        </w:rPr>
        <w:t>، والعدل في الحكم بين الأنام</w:t>
      </w:r>
      <w:r w:rsidR="00101CBB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="00101CBB" w:rsidRPr="00101CBB">
        <w:rPr>
          <w:rFonts w:ascii="Arabic Typesetting" w:hAnsi="Arabic Typesetting" w:cs="Arabic Typesetting"/>
          <w:sz w:val="140"/>
          <w:szCs w:val="140"/>
          <w:rtl/>
        </w:rPr>
        <w:t xml:space="preserve">تحكم بشرع الله </w:t>
      </w:r>
      <w:r w:rsidR="00101CBB" w:rsidRPr="00523FF5">
        <w:rPr>
          <w:sz w:val="100"/>
          <w:szCs w:val="100"/>
        </w:rPr>
        <w:sym w:font="AGA Arabesque" w:char="F055"/>
      </w:r>
      <w:r w:rsidR="00101CBB" w:rsidRPr="00101CBB">
        <w:rPr>
          <w:rFonts w:ascii="Arabic Typesetting" w:hAnsi="Arabic Typesetting" w:cs="Arabic Typesetting"/>
          <w:sz w:val="140"/>
          <w:szCs w:val="140"/>
          <w:rtl/>
        </w:rPr>
        <w:t xml:space="preserve"> ، وتقام فيها حدود الله، </w:t>
      </w:r>
      <w:r w:rsidR="00101CBB" w:rsidRPr="00101CBB">
        <w:rPr>
          <w:rFonts w:ascii="Arabic Typesetting" w:hAnsi="Arabic Typesetting" w:cs="Arabic Typesetting"/>
          <w:sz w:val="140"/>
          <w:szCs w:val="140"/>
          <w:rtl/>
        </w:rPr>
        <w:lastRenderedPageBreak/>
        <w:t>ويؤمر فيها بالمعروف وينهى فيها عن المنكر، مساجدها معمورة، تمنع فيها المسكرات، وتحارب المخدرات، ليس فيها كنائس ولا معابد، لا يطاف</w:t>
      </w:r>
      <w:r w:rsidR="00101CBB">
        <w:rPr>
          <w:rFonts w:ascii="Arabic Typesetting" w:hAnsi="Arabic Typesetting" w:cs="Arabic Typesetting"/>
          <w:sz w:val="140"/>
          <w:szCs w:val="140"/>
          <w:rtl/>
        </w:rPr>
        <w:t xml:space="preserve"> بقبورها ، ولا يستغاث بأوليائها</w:t>
      </w:r>
      <w:r w:rsidR="00101CBB" w:rsidRPr="00101CBB">
        <w:rPr>
          <w:rFonts w:ascii="Arabic Typesetting" w:hAnsi="Arabic Typesetting" w:cs="Arabic Typesetting"/>
          <w:sz w:val="140"/>
          <w:szCs w:val="140"/>
          <w:rtl/>
        </w:rPr>
        <w:t xml:space="preserve">. </w:t>
      </w:r>
    </w:p>
    <w:p w:rsidR="002A12C2" w:rsidRDefault="002A12C2" w:rsidP="00212774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4E2B94" w:rsidRDefault="00101CBB" w:rsidP="00531C4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فحذاري </w:t>
      </w:r>
      <w:r w:rsidR="004E2B94">
        <w:rPr>
          <w:rFonts w:ascii="Arabic Typesetting" w:hAnsi="Arabic Typesetting" w:cs="Arabic Typesetting" w:hint="cs"/>
          <w:sz w:val="140"/>
          <w:szCs w:val="140"/>
          <w:rtl/>
        </w:rPr>
        <w:t>ثم حذاري من الإصغاء لتلك الأراجيف والشائعات الكاذبة، والتّهم الباطلة.</w:t>
      </w:r>
    </w:p>
    <w:p w:rsidR="005F2BB3" w:rsidRDefault="004E2B94" w:rsidP="00531C4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الله الله أن ننساق خلف فتنةٍ يريده</w:t>
      </w:r>
      <w:r w:rsidR="00650B95">
        <w:rPr>
          <w:rFonts w:ascii="Arabic Typesetting" w:hAnsi="Arabic Typesetting" w:cs="Arabic Typesetting" w:hint="cs"/>
          <w:sz w:val="140"/>
          <w:szCs w:val="140"/>
          <w:rtl/>
        </w:rPr>
        <w:t>ا لنا أعدا</w:t>
      </w:r>
      <w:r w:rsidR="005F2BB3">
        <w:rPr>
          <w:rFonts w:ascii="Arabic Typesetting" w:hAnsi="Arabic Typesetting" w:cs="Arabic Typesetting" w:hint="cs"/>
          <w:sz w:val="140"/>
          <w:szCs w:val="140"/>
          <w:rtl/>
        </w:rPr>
        <w:t>ؤ</w:t>
      </w:r>
      <w:r w:rsidR="00650B95">
        <w:rPr>
          <w:rFonts w:ascii="Arabic Typesetting" w:hAnsi="Arabic Typesetting" w:cs="Arabic Typesetting" w:hint="cs"/>
          <w:sz w:val="140"/>
          <w:szCs w:val="140"/>
          <w:rtl/>
        </w:rPr>
        <w:t xml:space="preserve">نا ، والحاسدون لأمننا </w:t>
      </w:r>
      <w:r w:rsidR="005F2BB3">
        <w:rPr>
          <w:rFonts w:ascii="Arabic Typesetting" w:hAnsi="Arabic Typesetting" w:cs="Arabic Typesetting" w:hint="cs"/>
          <w:sz w:val="140"/>
          <w:szCs w:val="140"/>
          <w:rtl/>
        </w:rPr>
        <w:t>وبلادنا</w:t>
      </w:r>
      <w:r w:rsidR="00650B9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41C07">
        <w:rPr>
          <w:rFonts w:ascii="Arabic Typesetting" w:hAnsi="Arabic Typesetting" w:cs="Arabic Typesetting" w:hint="cs"/>
          <w:sz w:val="140"/>
          <w:szCs w:val="140"/>
          <w:rtl/>
        </w:rPr>
        <w:t xml:space="preserve"> فإن السعيد من وعظ بغيره، والأم</w:t>
      </w:r>
      <w:r w:rsidR="00531C42">
        <w:rPr>
          <w:rFonts w:ascii="Arabic Typesetting" w:hAnsi="Arabic Typesetting" w:cs="Arabic Typesetting" w:hint="cs"/>
          <w:sz w:val="140"/>
          <w:szCs w:val="140"/>
          <w:rtl/>
        </w:rPr>
        <w:t xml:space="preserve">ن يا كرام أعظم مطلبٍ عند الأنام ، </w:t>
      </w:r>
      <w:r w:rsidR="00650B95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ونقولها ثقةً بربّنا، ثم بولاة أمرنا وعلمائنا أن هذا الإعلام المأجور لن يؤثّر في شعبٍ وثق بقادته وعلمائه</w:t>
      </w:r>
      <w:r w:rsidR="00741C07">
        <w:rPr>
          <w:rFonts w:ascii="Arabic Typesetting" w:hAnsi="Arabic Typesetting" w:cs="Arabic Typesetting" w:hint="cs"/>
          <w:sz w:val="140"/>
          <w:szCs w:val="140"/>
          <w:rtl/>
        </w:rPr>
        <w:t xml:space="preserve"> العاملين</w:t>
      </w:r>
      <w:r w:rsidR="00650B95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F2BB3" w:rsidRDefault="005F2BB3" w:rsidP="006D2651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وها نحن بفضل الله نرى الخير من ربّنا ، والبركة في أرزاقنا ، والصلاح في ديارنا</w:t>
      </w:r>
      <w:r w:rsidR="006D2651">
        <w:rPr>
          <w:rFonts w:ascii="QCF_BSML" w:eastAsiaTheme="minorHAnsi" w:hAnsi="QCF_BSML" w:cs="QCF_BSML" w:hint="cs"/>
          <w:color w:val="000000"/>
          <w:sz w:val="67"/>
          <w:szCs w:val="67"/>
          <w:rtl/>
        </w:rPr>
        <w:t xml:space="preserve"> </w:t>
      </w:r>
      <w:r w:rsidR="006D2651" w:rsidRPr="006D2651">
        <w:rPr>
          <w:rFonts w:ascii="QCF_BSML" w:eastAsiaTheme="minorHAnsi" w:hAnsi="QCF_BSML" w:cs="QCF_BSML"/>
          <w:color w:val="000000"/>
          <w:sz w:val="73"/>
          <w:szCs w:val="73"/>
          <w:rtl/>
        </w:rPr>
        <w:t xml:space="preserve">ﭽ </w:t>
      </w:r>
      <w:r w:rsidR="006D2651" w:rsidRPr="006D2651">
        <w:rPr>
          <w:rFonts w:ascii="QCF_P272" w:eastAsiaTheme="minorHAnsi" w:hAnsi="QCF_P272" w:cs="QCF_P272"/>
          <w:color w:val="000000"/>
          <w:sz w:val="73"/>
          <w:szCs w:val="73"/>
          <w:rtl/>
        </w:rPr>
        <w:t>ﯺ  ﯻ  ﯼ   ﯽ    ﯾ  ﯿ</w:t>
      </w:r>
      <w:r w:rsidR="006D2651" w:rsidRPr="006D2651">
        <w:rPr>
          <w:rFonts w:ascii="Arial" w:eastAsiaTheme="minorHAnsi" w:hAnsi="Arial" w:cs="Arial"/>
          <w:color w:val="000000"/>
          <w:sz w:val="8"/>
          <w:szCs w:val="8"/>
          <w:rtl/>
        </w:rPr>
        <w:t xml:space="preserve"> </w:t>
      </w:r>
      <w:r w:rsidR="006D2651" w:rsidRPr="006D2651">
        <w:rPr>
          <w:rFonts w:ascii="QCF_BSML" w:eastAsiaTheme="minorHAnsi" w:hAnsi="QCF_BSML" w:cs="QCF_BSML"/>
          <w:color w:val="000000"/>
          <w:sz w:val="73"/>
          <w:szCs w:val="73"/>
          <w:rtl/>
        </w:rPr>
        <w:t>ﭼ</w:t>
      </w:r>
      <w:r w:rsidR="006D2651" w:rsidRPr="006D2651">
        <w:rPr>
          <w:rFonts w:ascii="QCF_BSML" w:eastAsiaTheme="minorHAnsi" w:hAnsi="QCF_BSML" w:cs="QCF_BSML"/>
          <w:color w:val="000000"/>
          <w:sz w:val="105"/>
          <w:szCs w:val="105"/>
          <w:rtl/>
        </w:rPr>
        <w:t xml:space="preserve"> </w:t>
      </w:r>
      <w:r w:rsidR="006D2651">
        <w:rPr>
          <w:rFonts w:ascii="Traditional Arabic" w:eastAsiaTheme="minorHAnsi" w:hAnsi="Traditional Arabic" w:cs="Traditional Arabic"/>
          <w:color w:val="9DAB0C"/>
          <w:sz w:val="27"/>
          <w:szCs w:val="27"/>
          <w:rtl/>
        </w:rPr>
        <w:t>النحل: ٥٣</w:t>
      </w:r>
    </w:p>
    <w:p w:rsidR="005F2BB3" w:rsidRDefault="005F2BB3" w:rsidP="00531C4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فالحمد لله ثم الحمد لله ثم </w:t>
      </w:r>
      <w:r w:rsidR="00531C42">
        <w:rPr>
          <w:rFonts w:ascii="Arabic Typesetting" w:hAnsi="Arabic Typesetting" w:cs="Arabic Typesetting" w:hint="cs"/>
          <w:sz w:val="140"/>
          <w:szCs w:val="140"/>
          <w:rtl/>
        </w:rPr>
        <w:t>الحمد لله على نعمه التي لا تحصى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جمع كلمتنا على إمامٍ واحد، ودينٍ واحد، وأسبغ علينا نعمه ظاهرةً وباطنة.</w:t>
      </w:r>
    </w:p>
    <w:p w:rsidR="009D74A9" w:rsidRDefault="005F2BB3" w:rsidP="00531C4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فنسأله سبحانه أن يزيدنا </w:t>
      </w:r>
      <w:r w:rsidR="00741C07">
        <w:rPr>
          <w:rFonts w:ascii="Arabic Typesetting" w:hAnsi="Arabic Typesetting" w:cs="Arabic Typesetting" w:hint="cs"/>
          <w:sz w:val="140"/>
          <w:szCs w:val="140"/>
          <w:rtl/>
        </w:rPr>
        <w:t>أمناً واستقراراً ، ونعمةً وفضلاً ، وأن يردّ كيدَ الكائدينَ ، ومكرَ الماكرينَ على بلادنا وعلمائنا وولاة أمرنا.</w:t>
      </w:r>
    </w:p>
    <w:p w:rsidR="006D2651" w:rsidRDefault="006D2651" w:rsidP="00741C07">
      <w:pPr>
        <w:rPr>
          <w:rFonts w:ascii="Arabic Typesetting" w:hAnsi="Arabic Typesetting" w:cs="Arabic Typesetting"/>
          <w:sz w:val="140"/>
          <w:szCs w:val="140"/>
          <w:rtl/>
        </w:rPr>
      </w:pPr>
    </w:p>
    <w:p w:rsidR="006D2651" w:rsidRPr="005F2BB3" w:rsidRDefault="006D2651" w:rsidP="006D2651">
      <w:pPr>
        <w:jc w:val="center"/>
        <w:rPr>
          <w:rFonts w:ascii="Arabic Typesetting" w:hAnsi="Arabic Typesetting" w:cs="Arabic Typesetting"/>
          <w:sz w:val="140"/>
          <w:szCs w:val="140"/>
        </w:rPr>
      </w:pPr>
      <w:r w:rsidRPr="009D74A9">
        <w:rPr>
          <w:rFonts w:ascii="Mcs Hadeith 2" w:hAnsi="Mcs Hadeith 2" w:cs="Arabic Typesetting"/>
          <w:color w:val="FF0000"/>
          <w:sz w:val="168"/>
          <w:szCs w:val="168"/>
        </w:rPr>
        <w:sym w:font="AGA Arabesque" w:char="F062"/>
      </w:r>
    </w:p>
    <w:sectPr w:rsidR="006D2651" w:rsidRPr="005F2BB3" w:rsidSect="00747B3F">
      <w:headerReference w:type="default" r:id="rId9"/>
      <w:footerReference w:type="default" r:id="rId10"/>
      <w:pgSz w:w="16838" w:h="11906" w:orient="landscape"/>
      <w:pgMar w:top="1418" w:right="851" w:bottom="1135" w:left="962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FE" w:rsidRDefault="003553FE" w:rsidP="00D45DA3">
      <w:r>
        <w:separator/>
      </w:r>
    </w:p>
  </w:endnote>
  <w:endnote w:type="continuationSeparator" w:id="0">
    <w:p w:rsidR="003553FE" w:rsidRDefault="003553FE" w:rsidP="00D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adeith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93" w:rsidRDefault="008D2293">
    <w:pPr>
      <w:pStyle w:val="a4"/>
      <w:jc w:val="center"/>
    </w:pPr>
    <w:r>
      <w:rPr>
        <w:noProof/>
      </w:rPr>
      <mc:AlternateContent>
        <mc:Choice Requires="wps">
          <w:drawing>
            <wp:inline distT="0" distB="0" distL="0" distR="0" wp14:anchorId="1756CC18" wp14:editId="77E06E8F">
              <wp:extent cx="5759450" cy="45085"/>
              <wp:effectExtent l="0" t="9525" r="317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95377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5AABF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53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" fillcolor="black" stroked="f">
              <v:fill r:id="rId1" o:title="" type="pattern"/>
              <w10:wrap anchorx="page"/>
              <w10:anchorlock/>
            </v:shape>
          </w:pict>
        </mc:Fallback>
      </mc:AlternateContent>
    </w:r>
  </w:p>
  <w:p w:rsidR="008D2293" w:rsidRPr="0039258C" w:rsidRDefault="008D2293">
    <w:pPr>
      <w:pStyle w:val="a4"/>
      <w:jc w:val="center"/>
      <w:rPr>
        <w:rFonts w:ascii="Traditional Arabic" w:hAnsi="Traditional Arabic" w:cs="Traditional Arabic"/>
        <w:sz w:val="32"/>
        <w:szCs w:val="32"/>
      </w:rPr>
    </w:pPr>
    <w:r w:rsidRPr="0039258C">
      <w:rPr>
        <w:rFonts w:ascii="Traditional Arabic" w:hAnsi="Traditional Arabic" w:cs="Traditional Arabic"/>
        <w:sz w:val="32"/>
        <w:szCs w:val="32"/>
      </w:rPr>
      <w:fldChar w:fldCharType="begin"/>
    </w:r>
    <w:r w:rsidRPr="0039258C">
      <w:rPr>
        <w:rFonts w:ascii="Traditional Arabic" w:hAnsi="Traditional Arabic" w:cs="Traditional Arabic"/>
        <w:sz w:val="32"/>
        <w:szCs w:val="32"/>
      </w:rPr>
      <w:instrText xml:space="preserve"> PAGE    \* MERGEFORMAT </w:instrText>
    </w:r>
    <w:r w:rsidRPr="0039258C">
      <w:rPr>
        <w:rFonts w:ascii="Traditional Arabic" w:hAnsi="Traditional Arabic" w:cs="Traditional Arabic"/>
        <w:sz w:val="32"/>
        <w:szCs w:val="32"/>
      </w:rPr>
      <w:fldChar w:fldCharType="separate"/>
    </w:r>
    <w:r w:rsidR="002D50BF" w:rsidRPr="002D50BF">
      <w:rPr>
        <w:rFonts w:ascii="Traditional Arabic" w:hAnsi="Traditional Arabic" w:cs="Traditional Arabic"/>
        <w:noProof/>
        <w:sz w:val="32"/>
        <w:szCs w:val="32"/>
        <w:rtl/>
        <w:lang w:val="ar-SA"/>
      </w:rPr>
      <w:t>17</w:t>
    </w:r>
    <w:r w:rsidRPr="0039258C">
      <w:rPr>
        <w:rFonts w:ascii="Traditional Arabic" w:hAnsi="Traditional Arabic" w:cs="Traditional Arabic"/>
        <w:sz w:val="32"/>
        <w:szCs w:val="32"/>
      </w:rPr>
      <w:fldChar w:fldCharType="end"/>
    </w:r>
  </w:p>
  <w:p w:rsidR="008D2293" w:rsidRDefault="008D22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FE" w:rsidRDefault="003553FE" w:rsidP="00D45DA3">
      <w:r>
        <w:separator/>
      </w:r>
    </w:p>
  </w:footnote>
  <w:footnote w:type="continuationSeparator" w:id="0">
    <w:p w:rsidR="003553FE" w:rsidRDefault="003553FE" w:rsidP="00D4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93" w:rsidRPr="004117DA" w:rsidRDefault="008D2293" w:rsidP="0086120A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86120A">
      <w:rPr>
        <w:rFonts w:ascii="Arabic Typesetting" w:hAnsi="Arabic Typesetting" w:cs="Arabic Typesetting" w:hint="cs"/>
        <w:sz w:val="36"/>
        <w:szCs w:val="36"/>
        <w:rtl/>
      </w:rPr>
      <w:t>17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0</w:t>
    </w:r>
    <w:r w:rsidR="003325BD">
      <w:rPr>
        <w:rFonts w:ascii="Arabic Typesetting" w:hAnsi="Arabic Typesetting" w:cs="Arabic Typesetting" w:hint="cs"/>
        <w:sz w:val="36"/>
        <w:szCs w:val="36"/>
        <w:rtl/>
      </w:rPr>
      <w:t>2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40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  <w:p w:rsidR="008D2293" w:rsidRPr="00916060" w:rsidRDefault="008D2293" w:rsidP="00916060">
    <w:pPr>
      <w:pStyle w:val="a3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5"/>
    <w:rsid w:val="00003F00"/>
    <w:rsid w:val="00020E31"/>
    <w:rsid w:val="00021184"/>
    <w:rsid w:val="000235CD"/>
    <w:rsid w:val="000301D9"/>
    <w:rsid w:val="0003317D"/>
    <w:rsid w:val="00036D09"/>
    <w:rsid w:val="00040DE9"/>
    <w:rsid w:val="00046A5A"/>
    <w:rsid w:val="000509A4"/>
    <w:rsid w:val="00054890"/>
    <w:rsid w:val="0005543F"/>
    <w:rsid w:val="00056375"/>
    <w:rsid w:val="00057A23"/>
    <w:rsid w:val="00061A3A"/>
    <w:rsid w:val="0006215C"/>
    <w:rsid w:val="000740BA"/>
    <w:rsid w:val="00082730"/>
    <w:rsid w:val="000878CB"/>
    <w:rsid w:val="000A6840"/>
    <w:rsid w:val="000B4FD5"/>
    <w:rsid w:val="000C04EF"/>
    <w:rsid w:val="000C211C"/>
    <w:rsid w:val="000C7287"/>
    <w:rsid w:val="000C7FB2"/>
    <w:rsid w:val="000D278C"/>
    <w:rsid w:val="000D2A48"/>
    <w:rsid w:val="000D3FB5"/>
    <w:rsid w:val="000D6837"/>
    <w:rsid w:val="000E01BC"/>
    <w:rsid w:val="000E0218"/>
    <w:rsid w:val="000E470D"/>
    <w:rsid w:val="000E7958"/>
    <w:rsid w:val="000F34B4"/>
    <w:rsid w:val="00101CBB"/>
    <w:rsid w:val="001129FA"/>
    <w:rsid w:val="001133AA"/>
    <w:rsid w:val="00115C2E"/>
    <w:rsid w:val="00117D57"/>
    <w:rsid w:val="00123D56"/>
    <w:rsid w:val="00126A1C"/>
    <w:rsid w:val="00131C4E"/>
    <w:rsid w:val="001356AE"/>
    <w:rsid w:val="00150AD8"/>
    <w:rsid w:val="0015199C"/>
    <w:rsid w:val="001629E4"/>
    <w:rsid w:val="00174F8E"/>
    <w:rsid w:val="0019131E"/>
    <w:rsid w:val="001946C2"/>
    <w:rsid w:val="001A3017"/>
    <w:rsid w:val="001A7E84"/>
    <w:rsid w:val="001B0962"/>
    <w:rsid w:val="001B64D9"/>
    <w:rsid w:val="001B7492"/>
    <w:rsid w:val="001C179D"/>
    <w:rsid w:val="001C5397"/>
    <w:rsid w:val="001C7427"/>
    <w:rsid w:val="001C7D58"/>
    <w:rsid w:val="001D2119"/>
    <w:rsid w:val="001F0568"/>
    <w:rsid w:val="001F54A5"/>
    <w:rsid w:val="001F7A0A"/>
    <w:rsid w:val="0020282F"/>
    <w:rsid w:val="0020542A"/>
    <w:rsid w:val="00212774"/>
    <w:rsid w:val="00214B2A"/>
    <w:rsid w:val="00215EA0"/>
    <w:rsid w:val="00224929"/>
    <w:rsid w:val="00232FF3"/>
    <w:rsid w:val="002500D9"/>
    <w:rsid w:val="002545B3"/>
    <w:rsid w:val="0025515B"/>
    <w:rsid w:val="00255887"/>
    <w:rsid w:val="00271C7D"/>
    <w:rsid w:val="00281FDF"/>
    <w:rsid w:val="00282A39"/>
    <w:rsid w:val="00291FAA"/>
    <w:rsid w:val="0029702E"/>
    <w:rsid w:val="002A12C2"/>
    <w:rsid w:val="002A1EBC"/>
    <w:rsid w:val="002B2CAB"/>
    <w:rsid w:val="002C0547"/>
    <w:rsid w:val="002D359B"/>
    <w:rsid w:val="002D50BF"/>
    <w:rsid w:val="002D5AD2"/>
    <w:rsid w:val="002D5CD5"/>
    <w:rsid w:val="002D614B"/>
    <w:rsid w:val="002E371E"/>
    <w:rsid w:val="002E4AD2"/>
    <w:rsid w:val="002F070D"/>
    <w:rsid w:val="002F2704"/>
    <w:rsid w:val="002F4070"/>
    <w:rsid w:val="0030192C"/>
    <w:rsid w:val="003059DD"/>
    <w:rsid w:val="00312EF2"/>
    <w:rsid w:val="00320D52"/>
    <w:rsid w:val="00323385"/>
    <w:rsid w:val="003249DE"/>
    <w:rsid w:val="00325DBE"/>
    <w:rsid w:val="003325BD"/>
    <w:rsid w:val="00333200"/>
    <w:rsid w:val="00334F90"/>
    <w:rsid w:val="00336DE8"/>
    <w:rsid w:val="0035485B"/>
    <w:rsid w:val="003553FE"/>
    <w:rsid w:val="003606AF"/>
    <w:rsid w:val="00363670"/>
    <w:rsid w:val="003637AB"/>
    <w:rsid w:val="00375C15"/>
    <w:rsid w:val="00380C83"/>
    <w:rsid w:val="0038433C"/>
    <w:rsid w:val="0038687D"/>
    <w:rsid w:val="00387C6F"/>
    <w:rsid w:val="0039258C"/>
    <w:rsid w:val="00392DED"/>
    <w:rsid w:val="003A4D62"/>
    <w:rsid w:val="003A6856"/>
    <w:rsid w:val="003B4CE8"/>
    <w:rsid w:val="003B7F15"/>
    <w:rsid w:val="003D044B"/>
    <w:rsid w:val="003D5B4C"/>
    <w:rsid w:val="003D629B"/>
    <w:rsid w:val="003E6067"/>
    <w:rsid w:val="00400B3C"/>
    <w:rsid w:val="00400DB1"/>
    <w:rsid w:val="00403261"/>
    <w:rsid w:val="00406C38"/>
    <w:rsid w:val="004074BF"/>
    <w:rsid w:val="00443DA1"/>
    <w:rsid w:val="00450E2B"/>
    <w:rsid w:val="0046338A"/>
    <w:rsid w:val="00466BDB"/>
    <w:rsid w:val="0046725D"/>
    <w:rsid w:val="0047421C"/>
    <w:rsid w:val="00474CDA"/>
    <w:rsid w:val="00481C43"/>
    <w:rsid w:val="004821F5"/>
    <w:rsid w:val="004A4469"/>
    <w:rsid w:val="004A73C0"/>
    <w:rsid w:val="004B5072"/>
    <w:rsid w:val="004B57C1"/>
    <w:rsid w:val="004C52F2"/>
    <w:rsid w:val="004D1CDC"/>
    <w:rsid w:val="004D30BD"/>
    <w:rsid w:val="004D5C17"/>
    <w:rsid w:val="004E2B94"/>
    <w:rsid w:val="004E4A4A"/>
    <w:rsid w:val="004F170F"/>
    <w:rsid w:val="004F4FB7"/>
    <w:rsid w:val="004F6E04"/>
    <w:rsid w:val="00500C2C"/>
    <w:rsid w:val="00500EFA"/>
    <w:rsid w:val="00521069"/>
    <w:rsid w:val="00525B2C"/>
    <w:rsid w:val="00527273"/>
    <w:rsid w:val="00530579"/>
    <w:rsid w:val="00531C42"/>
    <w:rsid w:val="00533118"/>
    <w:rsid w:val="005459CD"/>
    <w:rsid w:val="005511F1"/>
    <w:rsid w:val="005518C5"/>
    <w:rsid w:val="0056374E"/>
    <w:rsid w:val="005648E6"/>
    <w:rsid w:val="005772D1"/>
    <w:rsid w:val="005879EB"/>
    <w:rsid w:val="005972A7"/>
    <w:rsid w:val="005A0284"/>
    <w:rsid w:val="005A0595"/>
    <w:rsid w:val="005A3674"/>
    <w:rsid w:val="005B1051"/>
    <w:rsid w:val="005B2300"/>
    <w:rsid w:val="005B4F7E"/>
    <w:rsid w:val="005C05E4"/>
    <w:rsid w:val="005C6EFD"/>
    <w:rsid w:val="005D1960"/>
    <w:rsid w:val="005D47B3"/>
    <w:rsid w:val="005D6A58"/>
    <w:rsid w:val="005D757D"/>
    <w:rsid w:val="005E67A5"/>
    <w:rsid w:val="005F18B2"/>
    <w:rsid w:val="005F2BB3"/>
    <w:rsid w:val="00616F27"/>
    <w:rsid w:val="006209F8"/>
    <w:rsid w:val="00624262"/>
    <w:rsid w:val="00625226"/>
    <w:rsid w:val="00632364"/>
    <w:rsid w:val="006331FF"/>
    <w:rsid w:val="00633D70"/>
    <w:rsid w:val="00636C2A"/>
    <w:rsid w:val="00636EBC"/>
    <w:rsid w:val="0063753F"/>
    <w:rsid w:val="00643DC4"/>
    <w:rsid w:val="00650B95"/>
    <w:rsid w:val="006532EA"/>
    <w:rsid w:val="00660FBC"/>
    <w:rsid w:val="00665D08"/>
    <w:rsid w:val="00675E8A"/>
    <w:rsid w:val="00677157"/>
    <w:rsid w:val="00683137"/>
    <w:rsid w:val="00694121"/>
    <w:rsid w:val="006A3DB7"/>
    <w:rsid w:val="006A738A"/>
    <w:rsid w:val="006B5A68"/>
    <w:rsid w:val="006B5DA7"/>
    <w:rsid w:val="006D2651"/>
    <w:rsid w:val="006D3849"/>
    <w:rsid w:val="006D6308"/>
    <w:rsid w:val="006F07D1"/>
    <w:rsid w:val="00707376"/>
    <w:rsid w:val="00710D1F"/>
    <w:rsid w:val="00712407"/>
    <w:rsid w:val="0071391E"/>
    <w:rsid w:val="00716BB1"/>
    <w:rsid w:val="00726115"/>
    <w:rsid w:val="00727528"/>
    <w:rsid w:val="00731D98"/>
    <w:rsid w:val="00740C95"/>
    <w:rsid w:val="00740F87"/>
    <w:rsid w:val="00741C07"/>
    <w:rsid w:val="00742424"/>
    <w:rsid w:val="00747B3F"/>
    <w:rsid w:val="00750CD3"/>
    <w:rsid w:val="007650E2"/>
    <w:rsid w:val="00766963"/>
    <w:rsid w:val="0077463F"/>
    <w:rsid w:val="00775CF0"/>
    <w:rsid w:val="00781CF5"/>
    <w:rsid w:val="00786352"/>
    <w:rsid w:val="00790F82"/>
    <w:rsid w:val="007922EA"/>
    <w:rsid w:val="00797A51"/>
    <w:rsid w:val="007E3656"/>
    <w:rsid w:val="007E5BE8"/>
    <w:rsid w:val="007E7DC9"/>
    <w:rsid w:val="00800120"/>
    <w:rsid w:val="0080145F"/>
    <w:rsid w:val="00802BA5"/>
    <w:rsid w:val="0081442B"/>
    <w:rsid w:val="00816AB6"/>
    <w:rsid w:val="0081719B"/>
    <w:rsid w:val="008206D5"/>
    <w:rsid w:val="008316FF"/>
    <w:rsid w:val="00832DC8"/>
    <w:rsid w:val="00837876"/>
    <w:rsid w:val="00840C58"/>
    <w:rsid w:val="00842C28"/>
    <w:rsid w:val="008455BF"/>
    <w:rsid w:val="0084582F"/>
    <w:rsid w:val="00850566"/>
    <w:rsid w:val="00852554"/>
    <w:rsid w:val="00853510"/>
    <w:rsid w:val="00853B31"/>
    <w:rsid w:val="00856580"/>
    <w:rsid w:val="008572A5"/>
    <w:rsid w:val="0086120A"/>
    <w:rsid w:val="00862C9F"/>
    <w:rsid w:val="0086548B"/>
    <w:rsid w:val="008669EC"/>
    <w:rsid w:val="00872A9C"/>
    <w:rsid w:val="0087622E"/>
    <w:rsid w:val="008900C8"/>
    <w:rsid w:val="008965C6"/>
    <w:rsid w:val="00897815"/>
    <w:rsid w:val="008A3A8E"/>
    <w:rsid w:val="008A4C11"/>
    <w:rsid w:val="008B7644"/>
    <w:rsid w:val="008C02B4"/>
    <w:rsid w:val="008D2293"/>
    <w:rsid w:val="008D27EC"/>
    <w:rsid w:val="008E0714"/>
    <w:rsid w:val="008F634A"/>
    <w:rsid w:val="00901021"/>
    <w:rsid w:val="0090751C"/>
    <w:rsid w:val="00911127"/>
    <w:rsid w:val="00916060"/>
    <w:rsid w:val="0091710E"/>
    <w:rsid w:val="00930AD8"/>
    <w:rsid w:val="0094548D"/>
    <w:rsid w:val="009512F9"/>
    <w:rsid w:val="0095140A"/>
    <w:rsid w:val="00951F3D"/>
    <w:rsid w:val="00955984"/>
    <w:rsid w:val="00956763"/>
    <w:rsid w:val="00960A91"/>
    <w:rsid w:val="00972E92"/>
    <w:rsid w:val="009778EB"/>
    <w:rsid w:val="00981287"/>
    <w:rsid w:val="00994BF2"/>
    <w:rsid w:val="00994DF2"/>
    <w:rsid w:val="009953D5"/>
    <w:rsid w:val="009962C5"/>
    <w:rsid w:val="00997EBF"/>
    <w:rsid w:val="009A0E2A"/>
    <w:rsid w:val="009A33C5"/>
    <w:rsid w:val="009A5740"/>
    <w:rsid w:val="009C60B3"/>
    <w:rsid w:val="009C745C"/>
    <w:rsid w:val="009D5ACF"/>
    <w:rsid w:val="009D74A9"/>
    <w:rsid w:val="00A0296F"/>
    <w:rsid w:val="00A05E1D"/>
    <w:rsid w:val="00A15085"/>
    <w:rsid w:val="00A17FA2"/>
    <w:rsid w:val="00A24F21"/>
    <w:rsid w:val="00A32DD0"/>
    <w:rsid w:val="00A40EF1"/>
    <w:rsid w:val="00A4379D"/>
    <w:rsid w:val="00A574FA"/>
    <w:rsid w:val="00A5756F"/>
    <w:rsid w:val="00A63522"/>
    <w:rsid w:val="00A64E6A"/>
    <w:rsid w:val="00A722F4"/>
    <w:rsid w:val="00A77A9C"/>
    <w:rsid w:val="00A90721"/>
    <w:rsid w:val="00AA3489"/>
    <w:rsid w:val="00AA5A81"/>
    <w:rsid w:val="00AB3D4F"/>
    <w:rsid w:val="00AB476D"/>
    <w:rsid w:val="00AB6DF8"/>
    <w:rsid w:val="00AB76B3"/>
    <w:rsid w:val="00AC4BD6"/>
    <w:rsid w:val="00AD4719"/>
    <w:rsid w:val="00AD4C73"/>
    <w:rsid w:val="00AD76FF"/>
    <w:rsid w:val="00AE1609"/>
    <w:rsid w:val="00AE58B9"/>
    <w:rsid w:val="00AE7115"/>
    <w:rsid w:val="00AF6720"/>
    <w:rsid w:val="00B00FE7"/>
    <w:rsid w:val="00B1014C"/>
    <w:rsid w:val="00B115BC"/>
    <w:rsid w:val="00B15057"/>
    <w:rsid w:val="00B16EA4"/>
    <w:rsid w:val="00B20E02"/>
    <w:rsid w:val="00B25273"/>
    <w:rsid w:val="00B30114"/>
    <w:rsid w:val="00B34333"/>
    <w:rsid w:val="00B37B2B"/>
    <w:rsid w:val="00B37BD4"/>
    <w:rsid w:val="00B534F3"/>
    <w:rsid w:val="00B57663"/>
    <w:rsid w:val="00B7556C"/>
    <w:rsid w:val="00B93BCB"/>
    <w:rsid w:val="00B95B3C"/>
    <w:rsid w:val="00BA2752"/>
    <w:rsid w:val="00BA302C"/>
    <w:rsid w:val="00BA35A4"/>
    <w:rsid w:val="00BA5397"/>
    <w:rsid w:val="00BA6329"/>
    <w:rsid w:val="00BB233A"/>
    <w:rsid w:val="00BB4D14"/>
    <w:rsid w:val="00BC275F"/>
    <w:rsid w:val="00BD1B1D"/>
    <w:rsid w:val="00BD3608"/>
    <w:rsid w:val="00BD39ED"/>
    <w:rsid w:val="00BD563A"/>
    <w:rsid w:val="00BD693E"/>
    <w:rsid w:val="00BD6C74"/>
    <w:rsid w:val="00BE51EC"/>
    <w:rsid w:val="00BF0A31"/>
    <w:rsid w:val="00BF3D36"/>
    <w:rsid w:val="00C00831"/>
    <w:rsid w:val="00C038C5"/>
    <w:rsid w:val="00C05EF5"/>
    <w:rsid w:val="00C07303"/>
    <w:rsid w:val="00C14F02"/>
    <w:rsid w:val="00C22597"/>
    <w:rsid w:val="00C23A06"/>
    <w:rsid w:val="00C243A4"/>
    <w:rsid w:val="00C27DD6"/>
    <w:rsid w:val="00C3349E"/>
    <w:rsid w:val="00C35F51"/>
    <w:rsid w:val="00C43B5C"/>
    <w:rsid w:val="00C442EF"/>
    <w:rsid w:val="00C4480B"/>
    <w:rsid w:val="00C45644"/>
    <w:rsid w:val="00C50D73"/>
    <w:rsid w:val="00C5375C"/>
    <w:rsid w:val="00C6020A"/>
    <w:rsid w:val="00C63BAC"/>
    <w:rsid w:val="00C63F76"/>
    <w:rsid w:val="00C6530B"/>
    <w:rsid w:val="00C70300"/>
    <w:rsid w:val="00C83C85"/>
    <w:rsid w:val="00C86262"/>
    <w:rsid w:val="00CA3328"/>
    <w:rsid w:val="00CA7C6C"/>
    <w:rsid w:val="00CB3178"/>
    <w:rsid w:val="00CC197B"/>
    <w:rsid w:val="00CC1BC4"/>
    <w:rsid w:val="00CC3BEC"/>
    <w:rsid w:val="00CC60DB"/>
    <w:rsid w:val="00CF5950"/>
    <w:rsid w:val="00CF5D78"/>
    <w:rsid w:val="00D00D19"/>
    <w:rsid w:val="00D1258E"/>
    <w:rsid w:val="00D16601"/>
    <w:rsid w:val="00D16EA1"/>
    <w:rsid w:val="00D24C01"/>
    <w:rsid w:val="00D4296B"/>
    <w:rsid w:val="00D4447F"/>
    <w:rsid w:val="00D45DA3"/>
    <w:rsid w:val="00D50AE5"/>
    <w:rsid w:val="00D54F17"/>
    <w:rsid w:val="00D67286"/>
    <w:rsid w:val="00D72FDD"/>
    <w:rsid w:val="00D77563"/>
    <w:rsid w:val="00D8250B"/>
    <w:rsid w:val="00D9043A"/>
    <w:rsid w:val="00D92966"/>
    <w:rsid w:val="00D95E6C"/>
    <w:rsid w:val="00D96E23"/>
    <w:rsid w:val="00DB279B"/>
    <w:rsid w:val="00DB3375"/>
    <w:rsid w:val="00DC27F0"/>
    <w:rsid w:val="00DC39F5"/>
    <w:rsid w:val="00DC5381"/>
    <w:rsid w:val="00DD781A"/>
    <w:rsid w:val="00DE02C0"/>
    <w:rsid w:val="00DF2872"/>
    <w:rsid w:val="00DF3D07"/>
    <w:rsid w:val="00E007B5"/>
    <w:rsid w:val="00E02291"/>
    <w:rsid w:val="00E061AD"/>
    <w:rsid w:val="00E06365"/>
    <w:rsid w:val="00E0709B"/>
    <w:rsid w:val="00E07E88"/>
    <w:rsid w:val="00E37FCA"/>
    <w:rsid w:val="00E40A15"/>
    <w:rsid w:val="00E42660"/>
    <w:rsid w:val="00E44470"/>
    <w:rsid w:val="00E464C5"/>
    <w:rsid w:val="00E52BF9"/>
    <w:rsid w:val="00E557F7"/>
    <w:rsid w:val="00E5596D"/>
    <w:rsid w:val="00E60E94"/>
    <w:rsid w:val="00E62E80"/>
    <w:rsid w:val="00E6533E"/>
    <w:rsid w:val="00E65C63"/>
    <w:rsid w:val="00E84468"/>
    <w:rsid w:val="00E84C3C"/>
    <w:rsid w:val="00E8598D"/>
    <w:rsid w:val="00E97960"/>
    <w:rsid w:val="00EA2106"/>
    <w:rsid w:val="00EA79DD"/>
    <w:rsid w:val="00EA7DA3"/>
    <w:rsid w:val="00EB1850"/>
    <w:rsid w:val="00EC6381"/>
    <w:rsid w:val="00ED140A"/>
    <w:rsid w:val="00ED2244"/>
    <w:rsid w:val="00ED2DD8"/>
    <w:rsid w:val="00ED6327"/>
    <w:rsid w:val="00EE204F"/>
    <w:rsid w:val="00EE2BA3"/>
    <w:rsid w:val="00EF17B1"/>
    <w:rsid w:val="00EF3161"/>
    <w:rsid w:val="00EF40C2"/>
    <w:rsid w:val="00EF47CE"/>
    <w:rsid w:val="00EF4956"/>
    <w:rsid w:val="00EF7718"/>
    <w:rsid w:val="00F02AE5"/>
    <w:rsid w:val="00F02F79"/>
    <w:rsid w:val="00F03026"/>
    <w:rsid w:val="00F042F9"/>
    <w:rsid w:val="00F04CE6"/>
    <w:rsid w:val="00F060B4"/>
    <w:rsid w:val="00F24D22"/>
    <w:rsid w:val="00F311DB"/>
    <w:rsid w:val="00F367AF"/>
    <w:rsid w:val="00F40800"/>
    <w:rsid w:val="00F42CD2"/>
    <w:rsid w:val="00F836DB"/>
    <w:rsid w:val="00F90C84"/>
    <w:rsid w:val="00F95096"/>
    <w:rsid w:val="00F96161"/>
    <w:rsid w:val="00F97B9D"/>
    <w:rsid w:val="00FB2734"/>
    <w:rsid w:val="00FB5ECF"/>
    <w:rsid w:val="00FD0835"/>
    <w:rsid w:val="00FD2156"/>
    <w:rsid w:val="00FD32CB"/>
    <w:rsid w:val="00FE31D1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C052D9"/>
  <w15:docId w15:val="{DB8D018A-0F48-4F89-ACF4-46AC9566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24C01"/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24C0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D5B4C"/>
    <w:rPr>
      <w:color w:val="808080"/>
    </w:rPr>
  </w:style>
  <w:style w:type="character" w:styleId="Hyperlink">
    <w:name w:val="Hyperlink"/>
    <w:basedOn w:val="a0"/>
    <w:uiPriority w:val="99"/>
    <w:unhideWhenUsed/>
    <w:rsid w:val="002D359B"/>
    <w:rPr>
      <w:color w:val="0000FF" w:themeColor="hyperlink"/>
      <w:u w:val="single"/>
    </w:rPr>
  </w:style>
  <w:style w:type="paragraph" w:styleId="a7">
    <w:name w:val="footnote text"/>
    <w:basedOn w:val="a"/>
    <w:link w:val="Char2"/>
    <w:uiPriority w:val="99"/>
    <w:semiHidden/>
    <w:unhideWhenUsed/>
    <w:rsid w:val="006532EA"/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6532E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3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A52C-8CEF-4697-AD9F-E2B1FB12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33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‏‏مستخدم Windows</cp:lastModifiedBy>
  <cp:revision>169</cp:revision>
  <cp:lastPrinted>2018-10-19T08:38:00Z</cp:lastPrinted>
  <dcterms:created xsi:type="dcterms:W3CDTF">2017-09-07T15:00:00Z</dcterms:created>
  <dcterms:modified xsi:type="dcterms:W3CDTF">2018-11-03T14:20:00Z</dcterms:modified>
</cp:coreProperties>
</file>