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95" w:rsidRDefault="00C5330F" w:rsidP="004B6995">
      <w:pPr>
        <w:bidi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</w:pPr>
      <w:r w:rsidRPr="00B35846"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  <w:t xml:space="preserve">خطبة: </w:t>
      </w:r>
      <w:bookmarkStart w:id="0" w:name="_GoBack"/>
      <w:r w:rsidR="004B6995" w:rsidRPr="004B6995">
        <w:rPr>
          <w:rFonts w:cs="Calibri"/>
          <w:sz w:val="32"/>
          <w:szCs w:val="32"/>
          <w:rtl/>
          <w:lang w:bidi="ar-KW"/>
        </w:rPr>
        <w:t>آداب السفر ومأساة درعا</w:t>
      </w:r>
      <w:r w:rsidR="004B6995" w:rsidRPr="00B35846"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  <w:t xml:space="preserve"> </w:t>
      </w:r>
      <w:bookmarkEnd w:id="0"/>
    </w:p>
    <w:p w:rsidR="00C5330F" w:rsidRPr="00B35846" w:rsidRDefault="00C5330F" w:rsidP="004B6995">
      <w:pPr>
        <w:bidi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</w:pPr>
      <w:r w:rsidRPr="00B35846"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  <w:t xml:space="preserve">الخطيب: يحيى سليمان العقيلي  </w:t>
      </w:r>
    </w:p>
    <w:p w:rsidR="004B6995" w:rsidRPr="004B6995" w:rsidRDefault="004B6995" w:rsidP="004B6995">
      <w:pPr>
        <w:bidi/>
        <w:jc w:val="both"/>
        <w:rPr>
          <w:rFonts w:cs="Calibri"/>
          <w:sz w:val="32"/>
          <w:szCs w:val="32"/>
          <w:lang w:bidi="ar-KW"/>
        </w:rPr>
      </w:pPr>
      <w:r>
        <w:rPr>
          <w:rFonts w:cs="Calibri" w:hint="cs"/>
          <w:sz w:val="32"/>
          <w:szCs w:val="32"/>
          <w:rtl/>
          <w:lang w:bidi="ar-KW"/>
        </w:rPr>
        <w:t xml:space="preserve"> </w:t>
      </w:r>
    </w:p>
    <w:p w:rsidR="004B6995" w:rsidRPr="004B6995" w:rsidRDefault="004B6995" w:rsidP="004B6995">
      <w:pPr>
        <w:bidi/>
        <w:jc w:val="both"/>
        <w:rPr>
          <w:rFonts w:cs="Calibri"/>
          <w:sz w:val="32"/>
          <w:szCs w:val="32"/>
          <w:lang w:bidi="ar-KW"/>
        </w:rPr>
      </w:pPr>
      <w:r w:rsidRPr="004B6995">
        <w:rPr>
          <w:rFonts w:cs="Calibri"/>
          <w:sz w:val="32"/>
          <w:szCs w:val="32"/>
          <w:rtl/>
          <w:lang w:bidi="ar-KW"/>
        </w:rPr>
        <w:t xml:space="preserve">معاشر </w:t>
      </w:r>
      <w:proofErr w:type="gramStart"/>
      <w:r w:rsidRPr="004B6995">
        <w:rPr>
          <w:rFonts w:cs="Calibri"/>
          <w:sz w:val="32"/>
          <w:szCs w:val="32"/>
          <w:rtl/>
          <w:lang w:bidi="ar-KW"/>
        </w:rPr>
        <w:t>المؤمنين .</w:t>
      </w:r>
      <w:proofErr w:type="gramEnd"/>
      <w:r w:rsidRPr="004B6995">
        <w:rPr>
          <w:rFonts w:cs="Calibri"/>
          <w:sz w:val="32"/>
          <w:szCs w:val="32"/>
          <w:rtl/>
          <w:lang w:bidi="ar-KW"/>
        </w:rPr>
        <w:t>.</w:t>
      </w:r>
    </w:p>
    <w:p w:rsidR="004B6995" w:rsidRPr="004B6995" w:rsidRDefault="004B6995" w:rsidP="004B6995">
      <w:pPr>
        <w:bidi/>
        <w:jc w:val="both"/>
        <w:rPr>
          <w:rFonts w:cs="Calibri"/>
          <w:sz w:val="32"/>
          <w:szCs w:val="32"/>
          <w:lang w:bidi="ar-KW"/>
        </w:rPr>
      </w:pPr>
      <w:r w:rsidRPr="004B6995">
        <w:rPr>
          <w:rFonts w:cs="Calibri"/>
          <w:sz w:val="32"/>
          <w:szCs w:val="32"/>
          <w:rtl/>
          <w:lang w:bidi="ar-KW"/>
        </w:rPr>
        <w:t>ذهب رجل إلى النبي صلى الله عليه وسلم فقال: يا رسول الله، إني أريد السفر فزودني، فقال: (زودك الله التقوى). قال: زدني، قال: (وغفر ذنبك). قال: زدني -بأبي أنت وأمي-. قال: (ويَسَّر الله لك الخيرَ حيثما كنت) [الترمذي والحاكم].  </w:t>
      </w:r>
    </w:p>
    <w:p w:rsidR="004B6995" w:rsidRPr="004B6995" w:rsidRDefault="004B6995" w:rsidP="004B6995">
      <w:pPr>
        <w:bidi/>
        <w:jc w:val="both"/>
        <w:rPr>
          <w:rFonts w:cs="Calibri"/>
          <w:sz w:val="32"/>
          <w:szCs w:val="32"/>
          <w:lang w:bidi="ar-KW"/>
        </w:rPr>
      </w:pPr>
      <w:r w:rsidRPr="004B6995">
        <w:rPr>
          <w:rFonts w:cs="Calibri"/>
          <w:sz w:val="32"/>
          <w:szCs w:val="32"/>
          <w:rtl/>
          <w:lang w:bidi="ar-KW"/>
        </w:rPr>
        <w:t xml:space="preserve">نتحدث اليوم عن احكام السفر وآدابه حيث يشد الناس في هذه الايام رحالَهم يتنقلون في ارض الله </w:t>
      </w:r>
      <w:proofErr w:type="spellStart"/>
      <w:proofErr w:type="gramStart"/>
      <w:r w:rsidRPr="004B6995">
        <w:rPr>
          <w:rFonts w:cs="Calibri"/>
          <w:sz w:val="32"/>
          <w:szCs w:val="32"/>
          <w:rtl/>
          <w:lang w:bidi="ar-KW"/>
        </w:rPr>
        <w:t>الواسعة،والمسلم</w:t>
      </w:r>
      <w:proofErr w:type="spellEnd"/>
      <w:proofErr w:type="gramEnd"/>
      <w:r w:rsidRPr="004B6995">
        <w:rPr>
          <w:rFonts w:cs="Calibri"/>
          <w:sz w:val="32"/>
          <w:szCs w:val="32"/>
          <w:rtl/>
          <w:lang w:bidi="ar-KW"/>
        </w:rPr>
        <w:t xml:space="preserve"> ينظر دوما الى احكام الشرع وآداب الاسلام في كل </w:t>
      </w:r>
      <w:proofErr w:type="spellStart"/>
      <w:r w:rsidRPr="004B6995">
        <w:rPr>
          <w:rFonts w:cs="Calibri"/>
          <w:sz w:val="32"/>
          <w:szCs w:val="32"/>
          <w:rtl/>
          <w:lang w:bidi="ar-KW"/>
        </w:rPr>
        <w:t>مايعرض</w:t>
      </w:r>
      <w:proofErr w:type="spellEnd"/>
      <w:r w:rsidRPr="004B6995">
        <w:rPr>
          <w:rFonts w:cs="Calibri"/>
          <w:sz w:val="32"/>
          <w:szCs w:val="32"/>
          <w:rtl/>
          <w:lang w:bidi="ar-KW"/>
        </w:rPr>
        <w:t xml:space="preserve"> له في حياته ، قال </w:t>
      </w:r>
      <w:proofErr w:type="spellStart"/>
      <w:r w:rsidRPr="004B6995">
        <w:rPr>
          <w:rFonts w:cs="Calibri"/>
          <w:sz w:val="32"/>
          <w:szCs w:val="32"/>
          <w:rtl/>
          <w:lang w:bidi="ar-KW"/>
        </w:rPr>
        <w:t>تعالى"قل</w:t>
      </w:r>
      <w:proofErr w:type="spellEnd"/>
      <w:r w:rsidRPr="004B6995">
        <w:rPr>
          <w:rFonts w:cs="Calibri"/>
          <w:sz w:val="32"/>
          <w:szCs w:val="32"/>
          <w:rtl/>
          <w:lang w:bidi="ar-KW"/>
        </w:rPr>
        <w:t xml:space="preserve"> ان صلاتي ونسكي ومحياي ومماتي لله رب العالمين </w:t>
      </w:r>
      <w:proofErr w:type="spellStart"/>
      <w:r w:rsidRPr="004B6995">
        <w:rPr>
          <w:rFonts w:cs="Calibri"/>
          <w:sz w:val="32"/>
          <w:szCs w:val="32"/>
          <w:rtl/>
          <w:lang w:bidi="ar-KW"/>
        </w:rPr>
        <w:t>لاشريك</w:t>
      </w:r>
      <w:proofErr w:type="spellEnd"/>
      <w:r w:rsidRPr="004B6995">
        <w:rPr>
          <w:rFonts w:cs="Calibri"/>
          <w:sz w:val="32"/>
          <w:szCs w:val="32"/>
          <w:rtl/>
          <w:lang w:bidi="ar-KW"/>
        </w:rPr>
        <w:t xml:space="preserve"> له وبذلك أمرت وانا أول المسلمين "</w:t>
      </w:r>
    </w:p>
    <w:p w:rsidR="004B6995" w:rsidRPr="004B6995" w:rsidRDefault="004B6995" w:rsidP="004B6995">
      <w:pPr>
        <w:bidi/>
        <w:jc w:val="both"/>
        <w:rPr>
          <w:rFonts w:cs="Calibri"/>
          <w:sz w:val="32"/>
          <w:szCs w:val="32"/>
          <w:lang w:bidi="ar-KW"/>
        </w:rPr>
      </w:pPr>
    </w:p>
    <w:p w:rsidR="004B6995" w:rsidRPr="004B6995" w:rsidRDefault="004B6995" w:rsidP="004B6995">
      <w:pPr>
        <w:bidi/>
        <w:jc w:val="both"/>
        <w:rPr>
          <w:rFonts w:cs="Calibri"/>
          <w:sz w:val="32"/>
          <w:szCs w:val="32"/>
          <w:lang w:bidi="ar-KW"/>
        </w:rPr>
      </w:pPr>
      <w:r w:rsidRPr="004B6995">
        <w:rPr>
          <w:rFonts w:cs="Calibri"/>
          <w:sz w:val="32"/>
          <w:szCs w:val="32"/>
          <w:rtl/>
          <w:lang w:bidi="ar-KW"/>
        </w:rPr>
        <w:t xml:space="preserve"> اما مشروعية السفر عباد الله </w:t>
      </w:r>
    </w:p>
    <w:p w:rsidR="004B6995" w:rsidRPr="004B6995" w:rsidRDefault="004B6995" w:rsidP="004B6995">
      <w:pPr>
        <w:bidi/>
        <w:jc w:val="both"/>
        <w:rPr>
          <w:rFonts w:cs="Calibri"/>
          <w:sz w:val="32"/>
          <w:szCs w:val="32"/>
          <w:lang w:bidi="ar-KW"/>
        </w:rPr>
      </w:pPr>
      <w:r w:rsidRPr="004B6995">
        <w:rPr>
          <w:rFonts w:cs="Calibri"/>
          <w:sz w:val="32"/>
          <w:szCs w:val="32"/>
          <w:rtl/>
          <w:lang w:bidi="ar-KW"/>
        </w:rPr>
        <w:t xml:space="preserve">فقد أمر الله -عز وجل- بالسير في الأرض، والنظر والاعتبار في آلائه وجميل صنعه فقال تعالى: {قل سيروا في الأرض فانظروا كيف بدأ </w:t>
      </w:r>
      <w:proofErr w:type="gramStart"/>
      <w:r w:rsidRPr="004B6995">
        <w:rPr>
          <w:rFonts w:cs="Calibri"/>
          <w:sz w:val="32"/>
          <w:szCs w:val="32"/>
          <w:rtl/>
          <w:lang w:bidi="ar-KW"/>
        </w:rPr>
        <w:t>الخلق }</w:t>
      </w:r>
      <w:proofErr w:type="gramEnd"/>
      <w:r w:rsidRPr="004B6995">
        <w:rPr>
          <w:rFonts w:cs="Calibri"/>
          <w:sz w:val="32"/>
          <w:szCs w:val="32"/>
          <w:rtl/>
          <w:lang w:bidi="ar-KW"/>
        </w:rPr>
        <w:t xml:space="preserve"> [العنكبوت: 20. وقد سافر النبي صلى الله عليه وسلم قبل البعثة متاجرا وبعدها مجاهدا ومعتمرا </w:t>
      </w:r>
      <w:proofErr w:type="gramStart"/>
      <w:r w:rsidRPr="004B6995">
        <w:rPr>
          <w:rFonts w:cs="Calibri"/>
          <w:sz w:val="32"/>
          <w:szCs w:val="32"/>
          <w:rtl/>
          <w:lang w:bidi="ar-KW"/>
        </w:rPr>
        <w:t>وحاجا .</w:t>
      </w:r>
      <w:proofErr w:type="gramEnd"/>
    </w:p>
    <w:p w:rsidR="004B6995" w:rsidRPr="004B6995" w:rsidRDefault="004B6995" w:rsidP="004B6995">
      <w:pPr>
        <w:bidi/>
        <w:jc w:val="both"/>
        <w:rPr>
          <w:rFonts w:cs="Calibri"/>
          <w:sz w:val="32"/>
          <w:szCs w:val="32"/>
          <w:lang w:bidi="ar-KW"/>
        </w:rPr>
      </w:pPr>
    </w:p>
    <w:p w:rsidR="004B6995" w:rsidRPr="004B6995" w:rsidRDefault="004B6995" w:rsidP="004B6995">
      <w:pPr>
        <w:bidi/>
        <w:jc w:val="both"/>
        <w:rPr>
          <w:rFonts w:cs="Calibri"/>
          <w:sz w:val="32"/>
          <w:szCs w:val="32"/>
          <w:lang w:bidi="ar-KW"/>
        </w:rPr>
      </w:pPr>
      <w:r w:rsidRPr="004B6995">
        <w:rPr>
          <w:rFonts w:cs="Calibri"/>
          <w:sz w:val="32"/>
          <w:szCs w:val="32"/>
          <w:rtl/>
          <w:lang w:bidi="ar-KW"/>
        </w:rPr>
        <w:t xml:space="preserve">وفي </w:t>
      </w:r>
      <w:proofErr w:type="spellStart"/>
      <w:r w:rsidRPr="004B6995">
        <w:rPr>
          <w:rFonts w:cs="Calibri"/>
          <w:sz w:val="32"/>
          <w:szCs w:val="32"/>
          <w:rtl/>
          <w:lang w:bidi="ar-KW"/>
        </w:rPr>
        <w:t>السفرعبادالله</w:t>
      </w:r>
      <w:proofErr w:type="spellEnd"/>
      <w:r w:rsidRPr="004B6995">
        <w:rPr>
          <w:rFonts w:cs="Calibri"/>
          <w:sz w:val="32"/>
          <w:szCs w:val="32"/>
          <w:rtl/>
          <w:lang w:bidi="ar-KW"/>
        </w:rPr>
        <w:t> فوائد كثيرة جمعها الشافعي في قوله:</w:t>
      </w:r>
    </w:p>
    <w:p w:rsidR="004B6995" w:rsidRPr="004B6995" w:rsidRDefault="004B6995" w:rsidP="004B6995">
      <w:pPr>
        <w:bidi/>
        <w:jc w:val="both"/>
        <w:rPr>
          <w:rFonts w:cs="Calibri"/>
          <w:sz w:val="32"/>
          <w:szCs w:val="32"/>
          <w:lang w:bidi="ar-KW"/>
        </w:rPr>
      </w:pPr>
      <w:r w:rsidRPr="004B6995">
        <w:rPr>
          <w:rFonts w:cs="Calibri"/>
          <w:sz w:val="32"/>
          <w:szCs w:val="32"/>
          <w:rtl/>
          <w:lang w:bidi="ar-KW"/>
        </w:rPr>
        <w:t>تَغَرَّبْ عن الأوطان في طلب العـلا</w:t>
      </w:r>
    </w:p>
    <w:p w:rsidR="004B6995" w:rsidRPr="004B6995" w:rsidRDefault="004B6995" w:rsidP="004B6995">
      <w:pPr>
        <w:bidi/>
        <w:jc w:val="both"/>
        <w:rPr>
          <w:rFonts w:cs="Calibri"/>
          <w:sz w:val="32"/>
          <w:szCs w:val="32"/>
          <w:lang w:bidi="ar-KW"/>
        </w:rPr>
      </w:pPr>
      <w:r w:rsidRPr="004B6995">
        <w:rPr>
          <w:rFonts w:cs="Calibri"/>
          <w:sz w:val="32"/>
          <w:szCs w:val="32"/>
          <w:rtl/>
          <w:lang w:bidi="ar-KW"/>
        </w:rPr>
        <w:t>وسافر ففي الأسفار خمـس فـوائــد</w:t>
      </w:r>
    </w:p>
    <w:p w:rsidR="004B6995" w:rsidRPr="004B6995" w:rsidRDefault="004B6995" w:rsidP="004B6995">
      <w:pPr>
        <w:bidi/>
        <w:jc w:val="both"/>
        <w:rPr>
          <w:rFonts w:cs="Calibri"/>
          <w:sz w:val="32"/>
          <w:szCs w:val="32"/>
          <w:lang w:bidi="ar-KW"/>
        </w:rPr>
      </w:pPr>
      <w:r w:rsidRPr="004B6995">
        <w:rPr>
          <w:rFonts w:cs="Calibri"/>
          <w:sz w:val="32"/>
          <w:szCs w:val="32"/>
          <w:rtl/>
          <w:lang w:bidi="ar-KW"/>
        </w:rPr>
        <w:t>تفرُّيج همِّ، واكتســـاب معيشــةٍ</w:t>
      </w:r>
    </w:p>
    <w:p w:rsidR="004B6995" w:rsidRPr="004B6995" w:rsidRDefault="004B6995" w:rsidP="004B6995">
      <w:pPr>
        <w:bidi/>
        <w:jc w:val="both"/>
        <w:rPr>
          <w:rFonts w:cs="Calibri"/>
          <w:sz w:val="32"/>
          <w:szCs w:val="32"/>
          <w:lang w:bidi="ar-KW"/>
        </w:rPr>
      </w:pPr>
      <w:r w:rsidRPr="004B6995">
        <w:rPr>
          <w:rFonts w:cs="Calibri"/>
          <w:sz w:val="32"/>
          <w:szCs w:val="32"/>
          <w:rtl/>
          <w:lang w:bidi="ar-KW"/>
        </w:rPr>
        <w:t>وعـلمٌ، وآداب، وصـحـــبــة ماجــد</w:t>
      </w:r>
    </w:p>
    <w:p w:rsidR="004B6995" w:rsidRPr="004B6995" w:rsidRDefault="004B6995" w:rsidP="004B6995">
      <w:pPr>
        <w:bidi/>
        <w:jc w:val="both"/>
        <w:rPr>
          <w:rFonts w:cs="Calibri"/>
          <w:sz w:val="32"/>
          <w:szCs w:val="32"/>
          <w:lang w:bidi="ar-KW"/>
        </w:rPr>
      </w:pPr>
    </w:p>
    <w:p w:rsidR="004B6995" w:rsidRPr="004B6995" w:rsidRDefault="004B6995" w:rsidP="004B6995">
      <w:pPr>
        <w:bidi/>
        <w:jc w:val="both"/>
        <w:rPr>
          <w:rFonts w:cs="Calibri"/>
          <w:sz w:val="32"/>
          <w:szCs w:val="32"/>
          <w:lang w:bidi="ar-KW"/>
        </w:rPr>
      </w:pPr>
      <w:r w:rsidRPr="004B6995">
        <w:rPr>
          <w:rFonts w:cs="Calibri"/>
          <w:sz w:val="32"/>
          <w:szCs w:val="32"/>
          <w:rtl/>
          <w:lang w:bidi="ar-KW"/>
        </w:rPr>
        <w:lastRenderedPageBreak/>
        <w:t xml:space="preserve">اما الحكم الشرعي للسفر فهو مبني على غاية </w:t>
      </w:r>
      <w:proofErr w:type="gramStart"/>
      <w:r w:rsidRPr="004B6995">
        <w:rPr>
          <w:rFonts w:cs="Calibri"/>
          <w:sz w:val="32"/>
          <w:szCs w:val="32"/>
          <w:rtl/>
          <w:lang w:bidi="ar-KW"/>
        </w:rPr>
        <w:t>السفر ،</w:t>
      </w:r>
      <w:proofErr w:type="gramEnd"/>
      <w:r w:rsidRPr="004B6995">
        <w:rPr>
          <w:rFonts w:cs="Calibri"/>
          <w:sz w:val="32"/>
          <w:szCs w:val="32"/>
          <w:rtl/>
          <w:lang w:bidi="ar-KW"/>
        </w:rPr>
        <w:t xml:space="preserve"> فهو اما سفرٌ واجب وهو </w:t>
      </w:r>
      <w:proofErr w:type="spellStart"/>
      <w:r w:rsidRPr="004B6995">
        <w:rPr>
          <w:rFonts w:cs="Calibri"/>
          <w:sz w:val="32"/>
          <w:szCs w:val="32"/>
          <w:rtl/>
          <w:lang w:bidi="ar-KW"/>
        </w:rPr>
        <w:t>ماكان</w:t>
      </w:r>
      <w:proofErr w:type="spellEnd"/>
      <w:r w:rsidRPr="004B6995">
        <w:rPr>
          <w:rFonts w:cs="Calibri"/>
          <w:sz w:val="32"/>
          <w:szCs w:val="32"/>
          <w:rtl/>
          <w:lang w:bidi="ar-KW"/>
        </w:rPr>
        <w:t xml:space="preserve"> </w:t>
      </w:r>
      <w:proofErr w:type="spellStart"/>
      <w:r w:rsidRPr="004B6995">
        <w:rPr>
          <w:rFonts w:cs="Calibri"/>
          <w:sz w:val="32"/>
          <w:szCs w:val="32"/>
          <w:rtl/>
          <w:lang w:bidi="ar-KW"/>
        </w:rPr>
        <w:t>لاداء</w:t>
      </w:r>
      <w:proofErr w:type="spellEnd"/>
      <w:r w:rsidRPr="004B6995">
        <w:rPr>
          <w:rFonts w:cs="Calibri"/>
          <w:sz w:val="32"/>
          <w:szCs w:val="32"/>
          <w:rtl/>
          <w:lang w:bidi="ar-KW"/>
        </w:rPr>
        <w:t xml:space="preserve"> فريضةٍ واجبة كحج الفريضة ، واما مستحبٌ كالسفر لصلة الارحام وزيارة الاقارب والمعارف أو الاطلاع على احوال المسلمين وعمل الخير لهم وتفقد المشاريع </w:t>
      </w:r>
      <w:proofErr w:type="spellStart"/>
      <w:r w:rsidRPr="004B6995">
        <w:rPr>
          <w:rFonts w:cs="Calibri"/>
          <w:sz w:val="32"/>
          <w:szCs w:val="32"/>
          <w:rtl/>
          <w:lang w:bidi="ar-KW"/>
        </w:rPr>
        <w:t>الخيريةاو</w:t>
      </w:r>
      <w:proofErr w:type="spellEnd"/>
      <w:r w:rsidRPr="004B6995">
        <w:rPr>
          <w:rFonts w:cs="Calibri"/>
          <w:sz w:val="32"/>
          <w:szCs w:val="32"/>
          <w:rtl/>
          <w:lang w:bidi="ar-KW"/>
        </w:rPr>
        <w:t xml:space="preserve"> لكشب العيش والرزق او لطلب العلم، </w:t>
      </w:r>
    </w:p>
    <w:p w:rsidR="004B6995" w:rsidRPr="004B6995" w:rsidRDefault="004B6995" w:rsidP="004B6995">
      <w:pPr>
        <w:bidi/>
        <w:jc w:val="both"/>
        <w:rPr>
          <w:rFonts w:cs="Calibri"/>
          <w:sz w:val="32"/>
          <w:szCs w:val="32"/>
          <w:lang w:bidi="ar-KW"/>
        </w:rPr>
      </w:pPr>
      <w:r w:rsidRPr="004B6995">
        <w:rPr>
          <w:rFonts w:cs="Calibri"/>
          <w:sz w:val="32"/>
          <w:szCs w:val="32"/>
          <w:rtl/>
          <w:lang w:bidi="ar-KW"/>
        </w:rPr>
        <w:t xml:space="preserve">واما سفر </w:t>
      </w:r>
      <w:proofErr w:type="gramStart"/>
      <w:r w:rsidRPr="004B6995">
        <w:rPr>
          <w:rFonts w:cs="Calibri"/>
          <w:sz w:val="32"/>
          <w:szCs w:val="32"/>
          <w:rtl/>
          <w:lang w:bidi="ar-KW"/>
        </w:rPr>
        <w:t>مباح ،</w:t>
      </w:r>
      <w:proofErr w:type="gramEnd"/>
      <w:r w:rsidRPr="004B6995">
        <w:rPr>
          <w:rFonts w:cs="Calibri"/>
          <w:sz w:val="32"/>
          <w:szCs w:val="32"/>
          <w:rtl/>
          <w:lang w:bidi="ar-KW"/>
        </w:rPr>
        <w:t xml:space="preserve"> ومنه </w:t>
      </w:r>
      <w:proofErr w:type="spellStart"/>
      <w:r w:rsidRPr="004B6995">
        <w:rPr>
          <w:rFonts w:cs="Calibri"/>
          <w:sz w:val="32"/>
          <w:szCs w:val="32"/>
          <w:rtl/>
          <w:lang w:bidi="ar-KW"/>
        </w:rPr>
        <w:t>ماكان</w:t>
      </w:r>
      <w:proofErr w:type="spellEnd"/>
      <w:r w:rsidRPr="004B6995">
        <w:rPr>
          <w:rFonts w:cs="Calibri"/>
          <w:sz w:val="32"/>
          <w:szCs w:val="32"/>
          <w:rtl/>
          <w:lang w:bidi="ar-KW"/>
        </w:rPr>
        <w:t xml:space="preserve"> للترويح عن النفس والسياحة، واما سفرٌ محرم وهو </w:t>
      </w:r>
      <w:proofErr w:type="spellStart"/>
      <w:r w:rsidRPr="004B6995">
        <w:rPr>
          <w:rFonts w:cs="Calibri"/>
          <w:sz w:val="32"/>
          <w:szCs w:val="32"/>
          <w:rtl/>
          <w:lang w:bidi="ar-KW"/>
        </w:rPr>
        <w:t>ماكان</w:t>
      </w:r>
      <w:proofErr w:type="spellEnd"/>
      <w:r w:rsidRPr="004B6995">
        <w:rPr>
          <w:rFonts w:cs="Calibri"/>
          <w:sz w:val="32"/>
          <w:szCs w:val="32"/>
          <w:rtl/>
          <w:lang w:bidi="ar-KW"/>
        </w:rPr>
        <w:t xml:space="preserve"> لمعصية ومخالفات شرعية تقوض الدين وتهتك الاخلاق وهذا </w:t>
      </w:r>
      <w:proofErr w:type="spellStart"/>
      <w:r w:rsidRPr="004B6995">
        <w:rPr>
          <w:rFonts w:cs="Calibri"/>
          <w:sz w:val="32"/>
          <w:szCs w:val="32"/>
          <w:rtl/>
          <w:lang w:bidi="ar-KW"/>
        </w:rPr>
        <w:t>ماينبغي</w:t>
      </w:r>
      <w:proofErr w:type="spellEnd"/>
      <w:r w:rsidRPr="004B6995">
        <w:rPr>
          <w:rFonts w:cs="Calibri"/>
          <w:sz w:val="32"/>
          <w:szCs w:val="32"/>
          <w:rtl/>
          <w:lang w:bidi="ar-KW"/>
        </w:rPr>
        <w:t xml:space="preserve"> للمسلم ان يتجنبه ويحذره.</w:t>
      </w:r>
    </w:p>
    <w:p w:rsidR="004B6995" w:rsidRPr="004B6995" w:rsidRDefault="004B6995" w:rsidP="004B6995">
      <w:pPr>
        <w:bidi/>
        <w:jc w:val="both"/>
        <w:rPr>
          <w:rFonts w:cs="Calibri"/>
          <w:sz w:val="32"/>
          <w:szCs w:val="32"/>
          <w:lang w:bidi="ar-KW"/>
        </w:rPr>
      </w:pPr>
    </w:p>
    <w:p w:rsidR="004B6995" w:rsidRPr="004B6995" w:rsidRDefault="004B6995" w:rsidP="004B6995">
      <w:pPr>
        <w:bidi/>
        <w:jc w:val="both"/>
        <w:rPr>
          <w:rFonts w:cs="Calibri"/>
          <w:sz w:val="32"/>
          <w:szCs w:val="32"/>
          <w:lang w:bidi="ar-KW"/>
        </w:rPr>
      </w:pPr>
      <w:r w:rsidRPr="004B6995">
        <w:rPr>
          <w:rFonts w:cs="Calibri"/>
          <w:sz w:val="32"/>
          <w:szCs w:val="32"/>
          <w:rtl/>
          <w:lang w:bidi="ar-KW"/>
        </w:rPr>
        <w:t xml:space="preserve">معاشر </w:t>
      </w:r>
      <w:proofErr w:type="gramStart"/>
      <w:r w:rsidRPr="004B6995">
        <w:rPr>
          <w:rFonts w:cs="Calibri"/>
          <w:sz w:val="32"/>
          <w:szCs w:val="32"/>
          <w:rtl/>
          <w:lang w:bidi="ar-KW"/>
        </w:rPr>
        <w:t>المؤمنين .</w:t>
      </w:r>
      <w:proofErr w:type="gramEnd"/>
      <w:r w:rsidRPr="004B6995">
        <w:rPr>
          <w:rFonts w:cs="Calibri"/>
          <w:sz w:val="32"/>
          <w:szCs w:val="32"/>
          <w:rtl/>
          <w:lang w:bidi="ar-KW"/>
        </w:rPr>
        <w:t>.</w:t>
      </w:r>
    </w:p>
    <w:p w:rsidR="004B6995" w:rsidRPr="004B6995" w:rsidRDefault="004B6995" w:rsidP="004B6995">
      <w:pPr>
        <w:bidi/>
        <w:jc w:val="both"/>
        <w:rPr>
          <w:rFonts w:cs="Calibri"/>
          <w:sz w:val="32"/>
          <w:szCs w:val="32"/>
          <w:lang w:bidi="ar-KW"/>
        </w:rPr>
      </w:pPr>
      <w:r w:rsidRPr="004B6995">
        <w:rPr>
          <w:rFonts w:cs="Calibri"/>
          <w:sz w:val="32"/>
          <w:szCs w:val="32"/>
          <w:rtl/>
          <w:lang w:bidi="ar-KW"/>
        </w:rPr>
        <w:t xml:space="preserve">حري بالمسلم ان يتحرى </w:t>
      </w:r>
      <w:proofErr w:type="spellStart"/>
      <w:r w:rsidRPr="004B6995">
        <w:rPr>
          <w:rFonts w:cs="Calibri"/>
          <w:sz w:val="32"/>
          <w:szCs w:val="32"/>
          <w:rtl/>
          <w:lang w:bidi="ar-KW"/>
        </w:rPr>
        <w:t>اداب</w:t>
      </w:r>
      <w:proofErr w:type="spellEnd"/>
      <w:r w:rsidRPr="004B6995">
        <w:rPr>
          <w:rFonts w:cs="Calibri"/>
          <w:sz w:val="32"/>
          <w:szCs w:val="32"/>
          <w:rtl/>
          <w:lang w:bidi="ar-KW"/>
        </w:rPr>
        <w:t xml:space="preserve"> السفر ويتعلم احكامه لينتفع بسفره ويحقق مقاصده </w:t>
      </w:r>
      <w:proofErr w:type="gramStart"/>
      <w:r w:rsidRPr="004B6995">
        <w:rPr>
          <w:rFonts w:cs="Calibri"/>
          <w:sz w:val="32"/>
          <w:szCs w:val="32"/>
          <w:rtl/>
          <w:lang w:bidi="ar-KW"/>
        </w:rPr>
        <w:t>المشروعة ،</w:t>
      </w:r>
      <w:proofErr w:type="gramEnd"/>
      <w:r w:rsidRPr="004B6995">
        <w:rPr>
          <w:rFonts w:cs="Calibri"/>
          <w:sz w:val="32"/>
          <w:szCs w:val="32"/>
          <w:rtl/>
          <w:lang w:bidi="ar-KW"/>
        </w:rPr>
        <w:t xml:space="preserve"> ويؤمّن نفسَه من آفات الغربة وسلبياتها، </w:t>
      </w:r>
    </w:p>
    <w:p w:rsidR="004B6995" w:rsidRPr="004B6995" w:rsidRDefault="004B6995" w:rsidP="004B6995">
      <w:pPr>
        <w:bidi/>
        <w:jc w:val="both"/>
        <w:rPr>
          <w:rFonts w:cs="Calibri"/>
          <w:sz w:val="32"/>
          <w:szCs w:val="32"/>
          <w:lang w:bidi="ar-KW"/>
        </w:rPr>
      </w:pPr>
      <w:r w:rsidRPr="004B6995">
        <w:rPr>
          <w:rFonts w:cs="Calibri"/>
          <w:sz w:val="32"/>
          <w:szCs w:val="32"/>
          <w:rtl/>
          <w:lang w:bidi="ar-KW"/>
        </w:rPr>
        <w:t>فمن آداب السفر عباد الله:</w:t>
      </w:r>
    </w:p>
    <w:p w:rsidR="004B6995" w:rsidRPr="004B6995" w:rsidRDefault="004B6995" w:rsidP="004B6995">
      <w:pPr>
        <w:bidi/>
        <w:jc w:val="both"/>
        <w:rPr>
          <w:rFonts w:cs="Calibri"/>
          <w:sz w:val="32"/>
          <w:szCs w:val="32"/>
          <w:lang w:bidi="ar-KW"/>
        </w:rPr>
      </w:pPr>
      <w:r w:rsidRPr="004B6995">
        <w:rPr>
          <w:rFonts w:cs="Calibri"/>
          <w:sz w:val="32"/>
          <w:szCs w:val="32"/>
          <w:rtl/>
          <w:lang w:bidi="ar-KW"/>
        </w:rPr>
        <w:t xml:space="preserve">النية الصالحة: بأن يجعل المسلم من سفره قربة إلى الله حتى في سفره المباح وذلك باستحضار النية الصالحة، قال صلى الله عليه وسلم: (إنما الأعمال بالنيات، وإنما لكل امرئ ما </w:t>
      </w:r>
      <w:proofErr w:type="gramStart"/>
      <w:r w:rsidRPr="004B6995">
        <w:rPr>
          <w:rFonts w:cs="Calibri"/>
          <w:sz w:val="32"/>
          <w:szCs w:val="32"/>
          <w:rtl/>
          <w:lang w:bidi="ar-KW"/>
        </w:rPr>
        <w:t>نوى ..الحديث</w:t>
      </w:r>
      <w:proofErr w:type="gramEnd"/>
      <w:r w:rsidRPr="004B6995">
        <w:rPr>
          <w:rFonts w:cs="Calibri"/>
          <w:sz w:val="32"/>
          <w:szCs w:val="32"/>
          <w:rtl/>
          <w:lang w:bidi="ar-KW"/>
        </w:rPr>
        <w:t>) [متفق عليه].</w:t>
      </w:r>
    </w:p>
    <w:p w:rsidR="004B6995" w:rsidRPr="004B6995" w:rsidRDefault="004B6995" w:rsidP="004B6995">
      <w:pPr>
        <w:bidi/>
        <w:jc w:val="both"/>
        <w:rPr>
          <w:rFonts w:cs="Calibri"/>
          <w:sz w:val="32"/>
          <w:szCs w:val="32"/>
          <w:lang w:bidi="ar-KW"/>
        </w:rPr>
      </w:pPr>
    </w:p>
    <w:p w:rsidR="004B6995" w:rsidRPr="004B6995" w:rsidRDefault="004B6995" w:rsidP="004B6995">
      <w:pPr>
        <w:bidi/>
        <w:jc w:val="both"/>
        <w:rPr>
          <w:rFonts w:cs="Calibri"/>
          <w:sz w:val="32"/>
          <w:szCs w:val="32"/>
          <w:lang w:bidi="ar-KW"/>
        </w:rPr>
      </w:pPr>
      <w:r w:rsidRPr="004B6995">
        <w:rPr>
          <w:rFonts w:cs="Calibri"/>
          <w:sz w:val="32"/>
          <w:szCs w:val="32"/>
          <w:rtl/>
          <w:lang w:bidi="ar-KW"/>
        </w:rPr>
        <w:t xml:space="preserve">ومن آداب السفر عباد الله قـضاءُ الديون ورد الودائع والأمانات لأصحابها قبل السفر لتبرأ ذمة المرء ويسلم </w:t>
      </w:r>
      <w:proofErr w:type="gramStart"/>
      <w:r w:rsidRPr="004B6995">
        <w:rPr>
          <w:rFonts w:cs="Calibri"/>
          <w:sz w:val="32"/>
          <w:szCs w:val="32"/>
          <w:rtl/>
          <w:lang w:bidi="ar-KW"/>
        </w:rPr>
        <w:t>دينه ،</w:t>
      </w:r>
      <w:proofErr w:type="gramEnd"/>
      <w:r w:rsidRPr="004B6995">
        <w:rPr>
          <w:rFonts w:cs="Calibri"/>
          <w:sz w:val="32"/>
          <w:szCs w:val="32"/>
          <w:rtl/>
          <w:lang w:bidi="ar-KW"/>
        </w:rPr>
        <w:t xml:space="preserve"> فإن لم يقدر على سداد الدَّين، فليستأذن المدين في الخروج، فإن أذن له خرج وإلا قعد. فهذا رسول الله صلى الله عليه وسلم حين عزِم على الهجرة إلى </w:t>
      </w:r>
      <w:proofErr w:type="gramStart"/>
      <w:r w:rsidRPr="004B6995">
        <w:rPr>
          <w:rFonts w:cs="Calibri"/>
          <w:sz w:val="32"/>
          <w:szCs w:val="32"/>
          <w:rtl/>
          <w:lang w:bidi="ar-KW"/>
        </w:rPr>
        <w:t>المدينة ،</w:t>
      </w:r>
      <w:proofErr w:type="gramEnd"/>
      <w:r w:rsidRPr="004B6995">
        <w:rPr>
          <w:rFonts w:cs="Calibri"/>
          <w:sz w:val="32"/>
          <w:szCs w:val="32"/>
          <w:rtl/>
          <w:lang w:bidi="ar-KW"/>
        </w:rPr>
        <w:t xml:space="preserve"> ترك عليا بن أبي طالب في مكة؛ حتى يؤدي الودائع إلى أهلها.</w:t>
      </w:r>
    </w:p>
    <w:p w:rsidR="004B6995" w:rsidRPr="004B6995" w:rsidRDefault="004B6995" w:rsidP="004B6995">
      <w:pPr>
        <w:bidi/>
        <w:jc w:val="both"/>
        <w:rPr>
          <w:rFonts w:cs="Calibri"/>
          <w:sz w:val="32"/>
          <w:szCs w:val="32"/>
          <w:lang w:bidi="ar-KW"/>
        </w:rPr>
      </w:pPr>
      <w:r w:rsidRPr="004B6995">
        <w:rPr>
          <w:rFonts w:cs="Calibri"/>
          <w:sz w:val="32"/>
          <w:szCs w:val="32"/>
          <w:rtl/>
          <w:lang w:bidi="ar-KW"/>
        </w:rPr>
        <w:t xml:space="preserve">كما ينبغي ان </w:t>
      </w:r>
      <w:proofErr w:type="spellStart"/>
      <w:r w:rsidRPr="004B6995">
        <w:rPr>
          <w:rFonts w:cs="Calibri"/>
          <w:sz w:val="32"/>
          <w:szCs w:val="32"/>
          <w:rtl/>
          <w:lang w:bidi="ar-KW"/>
        </w:rPr>
        <w:t>لايتحمل</w:t>
      </w:r>
      <w:proofErr w:type="spellEnd"/>
      <w:r w:rsidRPr="004B6995">
        <w:rPr>
          <w:rFonts w:cs="Calibri"/>
          <w:sz w:val="32"/>
          <w:szCs w:val="32"/>
          <w:rtl/>
          <w:lang w:bidi="ar-KW"/>
        </w:rPr>
        <w:t xml:space="preserve"> المرء ديونا لسفره المباح كما يفعل </w:t>
      </w:r>
      <w:proofErr w:type="gramStart"/>
      <w:r w:rsidRPr="004B6995">
        <w:rPr>
          <w:rFonts w:cs="Calibri"/>
          <w:sz w:val="32"/>
          <w:szCs w:val="32"/>
          <w:rtl/>
          <w:lang w:bidi="ar-KW"/>
        </w:rPr>
        <w:t>البعض .</w:t>
      </w:r>
      <w:proofErr w:type="gramEnd"/>
    </w:p>
    <w:p w:rsidR="004B6995" w:rsidRPr="004B6995" w:rsidRDefault="004B6995" w:rsidP="004B6995">
      <w:pPr>
        <w:bidi/>
        <w:jc w:val="both"/>
        <w:rPr>
          <w:rFonts w:cs="Calibri"/>
          <w:sz w:val="32"/>
          <w:szCs w:val="32"/>
          <w:lang w:bidi="ar-KW"/>
        </w:rPr>
      </w:pPr>
    </w:p>
    <w:p w:rsidR="004B6995" w:rsidRPr="004B6995" w:rsidRDefault="004B6995" w:rsidP="004B6995">
      <w:pPr>
        <w:bidi/>
        <w:jc w:val="both"/>
        <w:rPr>
          <w:rFonts w:cs="Calibri"/>
          <w:sz w:val="32"/>
          <w:szCs w:val="32"/>
          <w:lang w:bidi="ar-KW"/>
        </w:rPr>
      </w:pPr>
      <w:r w:rsidRPr="004B6995">
        <w:rPr>
          <w:rFonts w:cs="Calibri"/>
          <w:sz w:val="32"/>
          <w:szCs w:val="32"/>
          <w:rtl/>
          <w:lang w:bidi="ar-KW"/>
        </w:rPr>
        <w:t xml:space="preserve">ومن </w:t>
      </w:r>
      <w:proofErr w:type="spellStart"/>
      <w:r w:rsidRPr="004B6995">
        <w:rPr>
          <w:rFonts w:cs="Calibri"/>
          <w:sz w:val="32"/>
          <w:szCs w:val="32"/>
          <w:rtl/>
          <w:lang w:bidi="ar-KW"/>
        </w:rPr>
        <w:t>اداب</w:t>
      </w:r>
      <w:proofErr w:type="spellEnd"/>
      <w:r w:rsidRPr="004B6995">
        <w:rPr>
          <w:rFonts w:cs="Calibri"/>
          <w:sz w:val="32"/>
          <w:szCs w:val="32"/>
          <w:rtl/>
          <w:lang w:bidi="ar-KW"/>
        </w:rPr>
        <w:t xml:space="preserve"> السفر حسن اخـتيار رفيق السفر: فالمسلم يختار رفيقه في السفر من أهل الدين والتقوى ليعينه على الطاعة ويذكره </w:t>
      </w:r>
      <w:proofErr w:type="gramStart"/>
      <w:r w:rsidRPr="004B6995">
        <w:rPr>
          <w:rFonts w:cs="Calibri"/>
          <w:sz w:val="32"/>
          <w:szCs w:val="32"/>
          <w:rtl/>
          <w:lang w:bidi="ar-KW"/>
        </w:rPr>
        <w:t>اذا</w:t>
      </w:r>
      <w:proofErr w:type="gramEnd"/>
      <w:r w:rsidRPr="004B6995">
        <w:rPr>
          <w:rFonts w:cs="Calibri"/>
          <w:sz w:val="32"/>
          <w:szCs w:val="32"/>
          <w:rtl/>
          <w:lang w:bidi="ar-KW"/>
        </w:rPr>
        <w:t xml:space="preserve"> غفل ويعينه عند الحاجة، فالصاحب ساحب في سلوكه واخلاقه وعاداته، قال صلى الله عليه وسلم: (الرجل على دين خليله </w:t>
      </w:r>
      <w:r w:rsidRPr="004B6995">
        <w:rPr>
          <w:rFonts w:cs="Calibri"/>
          <w:sz w:val="32"/>
          <w:szCs w:val="32"/>
          <w:rtl/>
          <w:lang w:bidi="ar-KW"/>
        </w:rPr>
        <w:lastRenderedPageBreak/>
        <w:t xml:space="preserve">فلينظر أحدكم من </w:t>
      </w:r>
      <w:proofErr w:type="spellStart"/>
      <w:r w:rsidRPr="004B6995">
        <w:rPr>
          <w:rFonts w:cs="Calibri"/>
          <w:sz w:val="32"/>
          <w:szCs w:val="32"/>
          <w:rtl/>
          <w:lang w:bidi="ar-KW"/>
        </w:rPr>
        <w:t>يخالل</w:t>
      </w:r>
      <w:proofErr w:type="spellEnd"/>
      <w:r w:rsidRPr="004B6995">
        <w:rPr>
          <w:rFonts w:cs="Calibri"/>
          <w:sz w:val="32"/>
          <w:szCs w:val="32"/>
          <w:rtl/>
          <w:lang w:bidi="ar-KW"/>
        </w:rPr>
        <w:t>) [أبوداود والترمذي]. وقيل في الامثال: اختر الرفيق قبل الطريق. </w:t>
      </w:r>
    </w:p>
    <w:p w:rsidR="004B6995" w:rsidRPr="004B6995" w:rsidRDefault="004B6995" w:rsidP="004B6995">
      <w:pPr>
        <w:bidi/>
        <w:jc w:val="both"/>
        <w:rPr>
          <w:rFonts w:cs="Calibri"/>
          <w:sz w:val="32"/>
          <w:szCs w:val="32"/>
          <w:lang w:bidi="ar-KW"/>
        </w:rPr>
      </w:pPr>
    </w:p>
    <w:p w:rsidR="004B6995" w:rsidRPr="004B6995" w:rsidRDefault="004B6995" w:rsidP="004B6995">
      <w:pPr>
        <w:bidi/>
        <w:jc w:val="both"/>
        <w:rPr>
          <w:rFonts w:cs="Calibri"/>
          <w:sz w:val="32"/>
          <w:szCs w:val="32"/>
          <w:lang w:bidi="ar-KW"/>
        </w:rPr>
      </w:pPr>
      <w:proofErr w:type="gramStart"/>
      <w:r w:rsidRPr="004B6995">
        <w:rPr>
          <w:rFonts w:cs="Calibri"/>
          <w:sz w:val="32"/>
          <w:szCs w:val="32"/>
          <w:rtl/>
          <w:lang w:bidi="ar-KW"/>
        </w:rPr>
        <w:t xml:space="preserve">ومن  </w:t>
      </w:r>
      <w:proofErr w:type="spellStart"/>
      <w:r w:rsidRPr="004B6995">
        <w:rPr>
          <w:rFonts w:cs="Calibri"/>
          <w:sz w:val="32"/>
          <w:szCs w:val="32"/>
          <w:rtl/>
          <w:lang w:bidi="ar-KW"/>
        </w:rPr>
        <w:t>الاداب</w:t>
      </w:r>
      <w:proofErr w:type="spellEnd"/>
      <w:proofErr w:type="gramEnd"/>
      <w:r w:rsidRPr="004B6995">
        <w:rPr>
          <w:rFonts w:cs="Calibri"/>
          <w:sz w:val="32"/>
          <w:szCs w:val="32"/>
          <w:rtl/>
          <w:lang w:bidi="ar-KW"/>
        </w:rPr>
        <w:t xml:space="preserve"> ان يودع المسلم أهله عند سفره، ويوصيهم بخير، كان ابن عمر -رضي الله عنهما- يقول للرجل إذا أراد السفر: هلم أودِّعك كما ودعني رسول الله صلى الله عليه وسلم: (أستودع الله دينك، وأمانتك، وخواتيم عملك) [أبوداود]. والحكمة من قوله نستودع الله دينك..: لأن السفر مظنة للتقصير والتساهل في أمور الدين بسبب المشقة، والغربة. </w:t>
      </w:r>
    </w:p>
    <w:p w:rsidR="004B6995" w:rsidRPr="004B6995" w:rsidRDefault="004B6995" w:rsidP="004B6995">
      <w:pPr>
        <w:bidi/>
        <w:jc w:val="both"/>
        <w:rPr>
          <w:rFonts w:cs="Calibri"/>
          <w:sz w:val="32"/>
          <w:szCs w:val="32"/>
          <w:lang w:bidi="ar-KW"/>
        </w:rPr>
      </w:pPr>
      <w:r w:rsidRPr="004B6995">
        <w:rPr>
          <w:rFonts w:cs="Calibri"/>
          <w:sz w:val="32"/>
          <w:szCs w:val="32"/>
          <w:rtl/>
          <w:lang w:bidi="ar-KW"/>
        </w:rPr>
        <w:t>فاذا باشر المسافر سفره فيسن له الدعاء بأدعية الخروج من المنزل وركوب الدابة ودعاء السفر ليكون في رعاية الله وحفظه</w:t>
      </w:r>
    </w:p>
    <w:p w:rsidR="004B6995" w:rsidRPr="004B6995" w:rsidRDefault="004B6995" w:rsidP="004B6995">
      <w:pPr>
        <w:bidi/>
        <w:jc w:val="both"/>
        <w:rPr>
          <w:rFonts w:cs="Calibri"/>
          <w:sz w:val="32"/>
          <w:szCs w:val="32"/>
          <w:lang w:bidi="ar-KW"/>
        </w:rPr>
      </w:pPr>
    </w:p>
    <w:p w:rsidR="004B6995" w:rsidRPr="004B6995" w:rsidRDefault="004B6995" w:rsidP="004B6995">
      <w:pPr>
        <w:bidi/>
        <w:jc w:val="both"/>
        <w:rPr>
          <w:rFonts w:cs="Calibri"/>
          <w:sz w:val="32"/>
          <w:szCs w:val="32"/>
          <w:lang w:bidi="ar-KW"/>
        </w:rPr>
      </w:pPr>
      <w:r w:rsidRPr="004B6995">
        <w:rPr>
          <w:rFonts w:cs="Calibri"/>
          <w:sz w:val="32"/>
          <w:szCs w:val="32"/>
          <w:rtl/>
          <w:lang w:bidi="ar-KW"/>
        </w:rPr>
        <w:t xml:space="preserve">معاشر </w:t>
      </w:r>
      <w:proofErr w:type="gramStart"/>
      <w:r w:rsidRPr="004B6995">
        <w:rPr>
          <w:rFonts w:cs="Calibri"/>
          <w:sz w:val="32"/>
          <w:szCs w:val="32"/>
          <w:rtl/>
          <w:lang w:bidi="ar-KW"/>
        </w:rPr>
        <w:t>المؤمنين .</w:t>
      </w:r>
      <w:proofErr w:type="gramEnd"/>
      <w:r w:rsidRPr="004B6995">
        <w:rPr>
          <w:rFonts w:cs="Calibri"/>
          <w:sz w:val="32"/>
          <w:szCs w:val="32"/>
          <w:rtl/>
          <w:lang w:bidi="ar-KW"/>
        </w:rPr>
        <w:t>.</w:t>
      </w:r>
    </w:p>
    <w:p w:rsidR="004B6995" w:rsidRPr="004B6995" w:rsidRDefault="004B6995" w:rsidP="004B6995">
      <w:pPr>
        <w:bidi/>
        <w:jc w:val="both"/>
        <w:rPr>
          <w:rFonts w:cs="Calibri"/>
          <w:sz w:val="32"/>
          <w:szCs w:val="32"/>
          <w:lang w:bidi="ar-KW"/>
        </w:rPr>
      </w:pPr>
      <w:r w:rsidRPr="004B6995">
        <w:rPr>
          <w:rFonts w:cs="Calibri"/>
          <w:sz w:val="32"/>
          <w:szCs w:val="32"/>
          <w:rtl/>
          <w:lang w:bidi="ar-KW"/>
        </w:rPr>
        <w:t xml:space="preserve">ان من أوجب الواجبات على المسلم في سفره ان يؤدي الفرائض ويتجنب </w:t>
      </w:r>
      <w:proofErr w:type="gramStart"/>
      <w:r w:rsidRPr="004B6995">
        <w:rPr>
          <w:rFonts w:cs="Calibri"/>
          <w:sz w:val="32"/>
          <w:szCs w:val="32"/>
          <w:rtl/>
          <w:lang w:bidi="ar-KW"/>
        </w:rPr>
        <w:t>المحرمات ،وأوجب</w:t>
      </w:r>
      <w:proofErr w:type="gramEnd"/>
      <w:r w:rsidRPr="004B6995">
        <w:rPr>
          <w:rFonts w:cs="Calibri"/>
          <w:sz w:val="32"/>
          <w:szCs w:val="32"/>
          <w:rtl/>
          <w:lang w:bidi="ar-KW"/>
        </w:rPr>
        <w:t xml:space="preserve"> ذلك ان يحافظ على اداء الصلوات فهي عمود الدين وركنه الركين، قال </w:t>
      </w:r>
      <w:proofErr w:type="spellStart"/>
      <w:r w:rsidRPr="004B6995">
        <w:rPr>
          <w:rFonts w:cs="Calibri"/>
          <w:sz w:val="32"/>
          <w:szCs w:val="32"/>
          <w:rtl/>
          <w:lang w:bidi="ar-KW"/>
        </w:rPr>
        <w:t>تعالى:"حافظوا</w:t>
      </w:r>
      <w:proofErr w:type="spellEnd"/>
      <w:r w:rsidRPr="004B6995">
        <w:rPr>
          <w:rFonts w:cs="Calibri"/>
          <w:sz w:val="32"/>
          <w:szCs w:val="32"/>
          <w:rtl/>
          <w:lang w:bidi="ar-KW"/>
        </w:rPr>
        <w:t xml:space="preserve"> على الصلوات والصلاة الوسطى وقوموا لله قانتين" ومن يسر الاسلام ان رفع الحرج على المسافر بأن شرع له القصر والجمع في سفره حتى يؤدي فريضة الله </w:t>
      </w:r>
      <w:proofErr w:type="spellStart"/>
      <w:r w:rsidRPr="004B6995">
        <w:rPr>
          <w:rFonts w:cs="Calibri"/>
          <w:sz w:val="32"/>
          <w:szCs w:val="32"/>
          <w:rtl/>
          <w:lang w:bidi="ar-KW"/>
        </w:rPr>
        <w:t>ولايفرط</w:t>
      </w:r>
      <w:proofErr w:type="spellEnd"/>
      <w:r w:rsidRPr="004B6995">
        <w:rPr>
          <w:rFonts w:cs="Calibri"/>
          <w:sz w:val="32"/>
          <w:szCs w:val="32"/>
          <w:rtl/>
          <w:lang w:bidi="ar-KW"/>
        </w:rPr>
        <w:t xml:space="preserve"> فيها ،</w:t>
      </w:r>
    </w:p>
    <w:p w:rsidR="004B6995" w:rsidRPr="004B6995" w:rsidRDefault="004B6995" w:rsidP="004B6995">
      <w:pPr>
        <w:bidi/>
        <w:jc w:val="both"/>
        <w:rPr>
          <w:rFonts w:cs="Calibri"/>
          <w:sz w:val="32"/>
          <w:szCs w:val="32"/>
          <w:lang w:bidi="ar-KW"/>
        </w:rPr>
      </w:pPr>
    </w:p>
    <w:p w:rsidR="004B6995" w:rsidRPr="004B6995" w:rsidRDefault="004B6995" w:rsidP="004B6995">
      <w:pPr>
        <w:bidi/>
        <w:jc w:val="both"/>
        <w:rPr>
          <w:rFonts w:cs="Calibri"/>
          <w:sz w:val="32"/>
          <w:szCs w:val="32"/>
          <w:lang w:bidi="ar-KW"/>
        </w:rPr>
      </w:pPr>
      <w:r w:rsidRPr="004B6995">
        <w:rPr>
          <w:rFonts w:cs="Calibri"/>
          <w:sz w:val="32"/>
          <w:szCs w:val="32"/>
          <w:rtl/>
          <w:lang w:bidi="ar-KW"/>
        </w:rPr>
        <w:t xml:space="preserve">و على المسلم عباد الله ان يتجنّب الاماكن المشبوهة ليأمن على دينه وعرضه </w:t>
      </w:r>
      <w:proofErr w:type="gramStart"/>
      <w:r w:rsidRPr="004B6995">
        <w:rPr>
          <w:rFonts w:cs="Calibri"/>
          <w:sz w:val="32"/>
          <w:szCs w:val="32"/>
          <w:rtl/>
          <w:lang w:bidi="ar-KW"/>
        </w:rPr>
        <w:t>وخلقه ،</w:t>
      </w:r>
      <w:proofErr w:type="gramEnd"/>
      <w:r w:rsidRPr="004B6995">
        <w:rPr>
          <w:rFonts w:cs="Calibri"/>
          <w:sz w:val="32"/>
          <w:szCs w:val="32"/>
          <w:rtl/>
          <w:lang w:bidi="ar-KW"/>
        </w:rPr>
        <w:t xml:space="preserve"> و ان يتحرى الحلال في مأكله ومشربه لاسيما في الدول غير المسلمة ، قال </w:t>
      </w:r>
      <w:proofErr w:type="spellStart"/>
      <w:r w:rsidRPr="004B6995">
        <w:rPr>
          <w:rFonts w:cs="Calibri"/>
          <w:sz w:val="32"/>
          <w:szCs w:val="32"/>
          <w:rtl/>
          <w:lang w:bidi="ar-KW"/>
        </w:rPr>
        <w:t>تعالى:"يأيها</w:t>
      </w:r>
      <w:proofErr w:type="spellEnd"/>
      <w:r w:rsidRPr="004B6995">
        <w:rPr>
          <w:rFonts w:cs="Calibri"/>
          <w:sz w:val="32"/>
          <w:szCs w:val="32"/>
          <w:rtl/>
          <w:lang w:bidi="ar-KW"/>
        </w:rPr>
        <w:t xml:space="preserve"> الذين آمنوا كلوا من طيبات </w:t>
      </w:r>
      <w:proofErr w:type="spellStart"/>
      <w:r w:rsidRPr="004B6995">
        <w:rPr>
          <w:rFonts w:cs="Calibri"/>
          <w:sz w:val="32"/>
          <w:szCs w:val="32"/>
          <w:rtl/>
          <w:lang w:bidi="ar-KW"/>
        </w:rPr>
        <w:t>مارزقناكم</w:t>
      </w:r>
      <w:proofErr w:type="spellEnd"/>
      <w:r w:rsidRPr="004B6995">
        <w:rPr>
          <w:rFonts w:cs="Calibri"/>
          <w:sz w:val="32"/>
          <w:szCs w:val="32"/>
          <w:rtl/>
          <w:lang w:bidi="ar-KW"/>
        </w:rPr>
        <w:t xml:space="preserve"> </w:t>
      </w:r>
      <w:proofErr w:type="spellStart"/>
      <w:r w:rsidRPr="004B6995">
        <w:rPr>
          <w:rFonts w:cs="Calibri"/>
          <w:sz w:val="32"/>
          <w:szCs w:val="32"/>
          <w:rtl/>
          <w:lang w:bidi="ar-KW"/>
        </w:rPr>
        <w:t>ولاتتبعوا</w:t>
      </w:r>
      <w:proofErr w:type="spellEnd"/>
      <w:r w:rsidRPr="004B6995">
        <w:rPr>
          <w:rFonts w:cs="Calibri"/>
          <w:sz w:val="32"/>
          <w:szCs w:val="32"/>
          <w:rtl/>
          <w:lang w:bidi="ar-KW"/>
        </w:rPr>
        <w:t xml:space="preserve"> خطوات الشيطان انه لكم عدو مبين" ، </w:t>
      </w:r>
    </w:p>
    <w:p w:rsidR="004B6995" w:rsidRPr="004B6995" w:rsidRDefault="004B6995" w:rsidP="004B6995">
      <w:pPr>
        <w:bidi/>
        <w:jc w:val="both"/>
        <w:rPr>
          <w:rFonts w:cs="Calibri"/>
          <w:sz w:val="32"/>
          <w:szCs w:val="32"/>
          <w:lang w:bidi="ar-KW"/>
        </w:rPr>
      </w:pPr>
      <w:r w:rsidRPr="004B6995">
        <w:rPr>
          <w:rFonts w:cs="Calibri"/>
          <w:sz w:val="32"/>
          <w:szCs w:val="32"/>
          <w:rtl/>
          <w:lang w:bidi="ar-KW"/>
        </w:rPr>
        <w:t>وفق الله الجميع في حلهم وترحالهم وحفظهم في دينهم وأهليهم وأرجعهم سالمين غانمين. </w:t>
      </w:r>
    </w:p>
    <w:p w:rsidR="004B6995" w:rsidRPr="004B6995" w:rsidRDefault="004B6995" w:rsidP="004B6995">
      <w:pPr>
        <w:bidi/>
        <w:jc w:val="both"/>
        <w:rPr>
          <w:rFonts w:cs="Calibri"/>
          <w:sz w:val="32"/>
          <w:szCs w:val="32"/>
          <w:lang w:bidi="ar-KW"/>
        </w:rPr>
      </w:pPr>
    </w:p>
    <w:p w:rsidR="004B6995" w:rsidRPr="004B6995" w:rsidRDefault="004B6995" w:rsidP="004B6995">
      <w:pPr>
        <w:bidi/>
        <w:jc w:val="both"/>
        <w:rPr>
          <w:rFonts w:cs="Calibri"/>
          <w:sz w:val="32"/>
          <w:szCs w:val="32"/>
          <w:lang w:bidi="ar-KW"/>
        </w:rPr>
      </w:pPr>
      <w:r w:rsidRPr="004B6995">
        <w:rPr>
          <w:rFonts w:cs="Calibri"/>
          <w:sz w:val="32"/>
          <w:szCs w:val="32"/>
          <w:rtl/>
          <w:lang w:bidi="ar-KW"/>
        </w:rPr>
        <w:t xml:space="preserve">اقول قولي هذا </w:t>
      </w:r>
      <w:proofErr w:type="spellStart"/>
      <w:r w:rsidRPr="004B6995">
        <w:rPr>
          <w:rFonts w:cs="Calibri"/>
          <w:sz w:val="32"/>
          <w:szCs w:val="32"/>
          <w:rtl/>
          <w:lang w:bidi="ar-KW"/>
        </w:rPr>
        <w:t>واستغفرالله</w:t>
      </w:r>
      <w:proofErr w:type="spellEnd"/>
      <w:r w:rsidRPr="004B6995">
        <w:rPr>
          <w:rFonts w:cs="Calibri"/>
          <w:sz w:val="32"/>
          <w:szCs w:val="32"/>
          <w:rtl/>
          <w:lang w:bidi="ar-KW"/>
        </w:rPr>
        <w:t> </w:t>
      </w:r>
    </w:p>
    <w:p w:rsidR="004B6995" w:rsidRPr="004B6995" w:rsidRDefault="004B6995" w:rsidP="004B6995">
      <w:pPr>
        <w:bidi/>
        <w:jc w:val="both"/>
        <w:rPr>
          <w:rFonts w:cs="Calibri"/>
          <w:sz w:val="32"/>
          <w:szCs w:val="32"/>
          <w:lang w:bidi="ar-KW"/>
        </w:rPr>
      </w:pPr>
    </w:p>
    <w:p w:rsidR="004B6995" w:rsidRPr="004B6995" w:rsidRDefault="004B6995" w:rsidP="004B6995">
      <w:pPr>
        <w:bidi/>
        <w:jc w:val="both"/>
        <w:rPr>
          <w:rFonts w:cs="Calibri"/>
          <w:sz w:val="32"/>
          <w:szCs w:val="32"/>
          <w:lang w:bidi="ar-KW"/>
        </w:rPr>
      </w:pPr>
      <w:r w:rsidRPr="004B6995">
        <w:rPr>
          <w:rFonts w:cs="Calibri"/>
          <w:sz w:val="32"/>
          <w:szCs w:val="32"/>
          <w:rtl/>
          <w:lang w:bidi="ar-KW"/>
        </w:rPr>
        <w:lastRenderedPageBreak/>
        <w:t>معاشر المؤمنين</w:t>
      </w:r>
    </w:p>
    <w:p w:rsidR="004B6995" w:rsidRPr="004B6995" w:rsidRDefault="004B6995" w:rsidP="004B6995">
      <w:pPr>
        <w:bidi/>
        <w:jc w:val="both"/>
        <w:rPr>
          <w:rFonts w:cs="Calibri"/>
          <w:sz w:val="32"/>
          <w:szCs w:val="32"/>
          <w:lang w:bidi="ar-KW"/>
        </w:rPr>
      </w:pPr>
      <w:r w:rsidRPr="004B6995">
        <w:rPr>
          <w:rFonts w:cs="Calibri"/>
          <w:sz w:val="32"/>
          <w:szCs w:val="32"/>
          <w:rtl/>
          <w:lang w:bidi="ar-KW"/>
        </w:rPr>
        <w:t xml:space="preserve">أوضاع درعا في الشام تدمي القلب قبل </w:t>
      </w:r>
      <w:proofErr w:type="gramStart"/>
      <w:r w:rsidRPr="004B6995">
        <w:rPr>
          <w:rFonts w:cs="Calibri"/>
          <w:sz w:val="32"/>
          <w:szCs w:val="32"/>
          <w:rtl/>
          <w:lang w:bidi="ar-KW"/>
        </w:rPr>
        <w:t>العين ،</w:t>
      </w:r>
      <w:proofErr w:type="gramEnd"/>
      <w:r w:rsidRPr="004B6995">
        <w:rPr>
          <w:rFonts w:cs="Calibri"/>
          <w:sz w:val="32"/>
          <w:szCs w:val="32"/>
          <w:rtl/>
          <w:lang w:bidi="ar-KW"/>
        </w:rPr>
        <w:t xml:space="preserve"> لفداحةِ الظلم وعِظمِ الجرم ووقاحةِ التآمر ، وللوهنُ والضعف الذي أصاب الأمة ، تُقصفُ بيوتها وتهدمُ مبانيها وتُيتمُ أطفالها وترمل نساؤها ، ويشرد أهلها يهيمون على وجوههم بلا مأوى ، من نظام ظالم وأعوان كفرةٍ فجرة ، </w:t>
      </w:r>
      <w:proofErr w:type="spellStart"/>
      <w:r w:rsidRPr="004B6995">
        <w:rPr>
          <w:rFonts w:cs="Calibri"/>
          <w:sz w:val="32"/>
          <w:szCs w:val="32"/>
          <w:rtl/>
          <w:lang w:bidi="ar-KW"/>
        </w:rPr>
        <w:t>لايرقبون</w:t>
      </w:r>
      <w:proofErr w:type="spellEnd"/>
      <w:r w:rsidRPr="004B6995">
        <w:rPr>
          <w:rFonts w:cs="Calibri"/>
          <w:sz w:val="32"/>
          <w:szCs w:val="32"/>
          <w:rtl/>
          <w:lang w:bidi="ar-KW"/>
        </w:rPr>
        <w:t xml:space="preserve"> في مؤمن إلا </w:t>
      </w:r>
      <w:proofErr w:type="spellStart"/>
      <w:r w:rsidRPr="004B6995">
        <w:rPr>
          <w:rFonts w:cs="Calibri"/>
          <w:sz w:val="32"/>
          <w:szCs w:val="32"/>
          <w:rtl/>
          <w:lang w:bidi="ar-KW"/>
        </w:rPr>
        <w:t>ولاذمة</w:t>
      </w:r>
      <w:proofErr w:type="spellEnd"/>
      <w:r w:rsidRPr="004B6995">
        <w:rPr>
          <w:rFonts w:cs="Calibri"/>
          <w:sz w:val="32"/>
          <w:szCs w:val="32"/>
          <w:rtl/>
          <w:lang w:bidi="ar-KW"/>
        </w:rPr>
        <w:t xml:space="preserve"> ، ونظام أممي </w:t>
      </w:r>
      <w:proofErr w:type="spellStart"/>
      <w:r w:rsidRPr="004B6995">
        <w:rPr>
          <w:rFonts w:cs="Calibri"/>
          <w:sz w:val="32"/>
          <w:szCs w:val="32"/>
          <w:rtl/>
          <w:lang w:bidi="ar-KW"/>
        </w:rPr>
        <w:t>لايهتز</w:t>
      </w:r>
      <w:proofErr w:type="spellEnd"/>
      <w:r w:rsidRPr="004B6995">
        <w:rPr>
          <w:rFonts w:cs="Calibri"/>
          <w:sz w:val="32"/>
          <w:szCs w:val="32"/>
          <w:rtl/>
          <w:lang w:bidi="ar-KW"/>
        </w:rPr>
        <w:t xml:space="preserve"> ضميره </w:t>
      </w:r>
      <w:proofErr w:type="spellStart"/>
      <w:r w:rsidRPr="004B6995">
        <w:rPr>
          <w:rFonts w:cs="Calibri"/>
          <w:sz w:val="32"/>
          <w:szCs w:val="32"/>
          <w:rtl/>
          <w:lang w:bidi="ar-KW"/>
        </w:rPr>
        <w:t>ولاتتحرك</w:t>
      </w:r>
      <w:proofErr w:type="spellEnd"/>
      <w:r w:rsidRPr="004B6995">
        <w:rPr>
          <w:rFonts w:cs="Calibri"/>
          <w:sz w:val="32"/>
          <w:szCs w:val="32"/>
          <w:rtl/>
          <w:lang w:bidi="ar-KW"/>
        </w:rPr>
        <w:t xml:space="preserve"> مشاعره طالما الضحية هم المسلمون ،</w:t>
      </w:r>
    </w:p>
    <w:p w:rsidR="004B6995" w:rsidRPr="004B6995" w:rsidRDefault="004B6995" w:rsidP="004B6995">
      <w:pPr>
        <w:bidi/>
        <w:jc w:val="both"/>
        <w:rPr>
          <w:rFonts w:cs="Calibri"/>
          <w:sz w:val="32"/>
          <w:szCs w:val="32"/>
          <w:lang w:bidi="ar-KW"/>
        </w:rPr>
      </w:pPr>
      <w:r w:rsidRPr="004B6995">
        <w:rPr>
          <w:rFonts w:cs="Calibri"/>
          <w:sz w:val="32"/>
          <w:szCs w:val="32"/>
          <w:rtl/>
          <w:lang w:bidi="ar-KW"/>
        </w:rPr>
        <w:t>وبالأمس قصفت درعا بالقنابل الفسفورية،</w:t>
      </w:r>
    </w:p>
    <w:p w:rsidR="004B6995" w:rsidRPr="004B6995" w:rsidRDefault="004B6995" w:rsidP="004B6995">
      <w:pPr>
        <w:bidi/>
        <w:jc w:val="both"/>
        <w:rPr>
          <w:rFonts w:cs="Calibri"/>
          <w:sz w:val="32"/>
          <w:szCs w:val="32"/>
          <w:lang w:bidi="ar-KW"/>
        </w:rPr>
      </w:pPr>
      <w:r w:rsidRPr="004B6995">
        <w:rPr>
          <w:rFonts w:cs="Calibri"/>
          <w:sz w:val="32"/>
          <w:szCs w:val="32"/>
          <w:rtl/>
          <w:lang w:bidi="ar-KW"/>
        </w:rPr>
        <w:t xml:space="preserve">هذا هو الواقع أيها المسلمون دينكم وعقيدتكم ومستقبلكم هو </w:t>
      </w:r>
      <w:proofErr w:type="gramStart"/>
      <w:r w:rsidRPr="004B6995">
        <w:rPr>
          <w:rFonts w:cs="Calibri"/>
          <w:sz w:val="32"/>
          <w:szCs w:val="32"/>
          <w:rtl/>
          <w:lang w:bidi="ar-KW"/>
        </w:rPr>
        <w:t>المستهدف ،</w:t>
      </w:r>
      <w:proofErr w:type="gramEnd"/>
      <w:r w:rsidRPr="004B6995">
        <w:rPr>
          <w:rFonts w:cs="Calibri"/>
          <w:sz w:val="32"/>
          <w:szCs w:val="32"/>
          <w:rtl/>
          <w:lang w:bidi="ar-KW"/>
        </w:rPr>
        <w:t xml:space="preserve"> </w:t>
      </w:r>
    </w:p>
    <w:p w:rsidR="004B6995" w:rsidRPr="004B6995" w:rsidRDefault="004B6995" w:rsidP="004B6995">
      <w:pPr>
        <w:bidi/>
        <w:jc w:val="both"/>
        <w:rPr>
          <w:rFonts w:cs="Calibri"/>
          <w:sz w:val="32"/>
          <w:szCs w:val="32"/>
          <w:lang w:bidi="ar-KW"/>
        </w:rPr>
      </w:pPr>
      <w:r w:rsidRPr="004B6995">
        <w:rPr>
          <w:rFonts w:cs="Calibri"/>
          <w:sz w:val="32"/>
          <w:szCs w:val="32"/>
          <w:rtl/>
          <w:lang w:bidi="ar-KW"/>
        </w:rPr>
        <w:t xml:space="preserve">وحماية الكيان الصهيوني وتأمينه هي الغاية، </w:t>
      </w:r>
    </w:p>
    <w:p w:rsidR="004B6995" w:rsidRPr="004B6995" w:rsidRDefault="004B6995" w:rsidP="004B6995">
      <w:pPr>
        <w:bidi/>
        <w:jc w:val="both"/>
        <w:rPr>
          <w:rFonts w:cs="Calibri"/>
          <w:sz w:val="32"/>
          <w:szCs w:val="32"/>
          <w:lang w:bidi="ar-KW"/>
        </w:rPr>
      </w:pPr>
    </w:p>
    <w:p w:rsidR="00054945" w:rsidRPr="00054945" w:rsidRDefault="004B6995" w:rsidP="004B6995">
      <w:pPr>
        <w:bidi/>
        <w:jc w:val="both"/>
        <w:rPr>
          <w:rFonts w:cs="Calibri"/>
          <w:sz w:val="32"/>
          <w:szCs w:val="32"/>
          <w:lang w:bidi="ar-KW"/>
        </w:rPr>
      </w:pPr>
      <w:r w:rsidRPr="004B6995">
        <w:rPr>
          <w:rFonts w:cs="Calibri"/>
          <w:sz w:val="32"/>
          <w:szCs w:val="32"/>
          <w:rtl/>
          <w:lang w:bidi="ar-KW"/>
        </w:rPr>
        <w:t xml:space="preserve">فنسأل الله تعالى فرجا قريبا لأهل الشام وكذلك أهل اليمن فهم في كربات متتابعة ومكائد </w:t>
      </w:r>
      <w:proofErr w:type="gramStart"/>
      <w:r w:rsidRPr="004B6995">
        <w:rPr>
          <w:rFonts w:cs="Calibri"/>
          <w:sz w:val="32"/>
          <w:szCs w:val="32"/>
          <w:rtl/>
          <w:lang w:bidi="ar-KW"/>
        </w:rPr>
        <w:t>متواصلة ،</w:t>
      </w:r>
      <w:proofErr w:type="gramEnd"/>
      <w:r w:rsidRPr="004B6995">
        <w:rPr>
          <w:rFonts w:cs="Calibri"/>
          <w:sz w:val="32"/>
          <w:szCs w:val="32"/>
          <w:rtl/>
          <w:lang w:bidi="ar-KW"/>
        </w:rPr>
        <w:t xml:space="preserve"> وليس لهم إلا الله ثم بقية الخير في هذه الأمة ممن يرتبط بأمته ويعي واقعه ويتألم قلبه ،  ويتفاعل نصرة ودعما وإغاثة لهؤلاء المنكوبين ، فكونوا معهم عباد الله بالدعاء والعطاء فليس لهم بعد الله إلا أنتم .</w:t>
      </w:r>
    </w:p>
    <w:sectPr w:rsidR="00054945" w:rsidRPr="000549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0F"/>
    <w:rsid w:val="00054945"/>
    <w:rsid w:val="00137DC3"/>
    <w:rsid w:val="00312091"/>
    <w:rsid w:val="00327417"/>
    <w:rsid w:val="004B6995"/>
    <w:rsid w:val="005A1123"/>
    <w:rsid w:val="005A71FF"/>
    <w:rsid w:val="006C611C"/>
    <w:rsid w:val="006F5DCB"/>
    <w:rsid w:val="00B35846"/>
    <w:rsid w:val="00C5330F"/>
    <w:rsid w:val="00D91835"/>
    <w:rsid w:val="00FA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1F5C8"/>
  <w15:chartTrackingRefBased/>
  <w15:docId w15:val="{13376742-D3D2-46C4-956D-EE62E188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2018-07-09T10:46:00Z</dcterms:created>
  <dcterms:modified xsi:type="dcterms:W3CDTF">2018-07-09T10:46:00Z</dcterms:modified>
</cp:coreProperties>
</file>