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02" w:rsidRPr="006044FA" w:rsidRDefault="00D40C02" w:rsidP="006044FA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خطبة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044FA" w:rsidRPr="006044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الأمل وسط المحن   </w:t>
      </w:r>
    </w:p>
    <w:bookmarkEnd w:id="0"/>
    <w:p w:rsidR="00756A4B" w:rsidRPr="00220BEF" w:rsidRDefault="002E062C" w:rsidP="00D40C02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D40C02" w:rsidRPr="00D40C02" w:rsidRDefault="00D40C02" w:rsidP="00D40C0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>الناظرُ لواقع أمتنا اليوم يجد المصائبَ عليها تتوالى ، والمحن  تتكالب  ، والالامَ على مفاصلها تترا ، في شرقها وغربها ، وفي شمالها وجنوبها ، تكالبت عليها الأمم كما تتكالب الأكلةُ على قصعتها، بخبرِ الصادق المصدوق صلى الله عليه وسلم ، ففي الحديث " عن ثوبان، قال : قال رسول الله صلى الله عليه وسلم: «يوشك الأمم أن تداعى عليكم كما تداعى الأكلةُ إلى قصعتها»، فقال قائل: ومِن قلةٍ نحن يومئذ؟ قال: «بل أنتم يومئذٍ كثير، ولكنكم غثاءُُ كغثاء السيل، ولينزعن الله من صدور عدوكم المهابةَ منكم، وليقذفنّ في قلوبكم الوهن»، فقال قائل: يا رسول الله وما الوهن ؟ قال: «حب الدنيا، وكراهية الموت».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كل شعب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يُضطهد  وكل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مظلوم يظلم ، وكل بلد يعتدى عليه ، يقوم العالم بنصرته ورفع الظلم عنه ، إلا شعوب إمتنا ، تٌقتل شعوبها وتٌقصف مدُنها ويُدمر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إقتصادُها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وتغتصب حقوقُها وتنتهك سيادتها وتهدم مساجدها ، تحت بصر العالم وسمعه دون نصير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أومغيث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،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 وأمام هذا الواقعِ المؤلم -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عبادالله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- يقع البعض تحت أسرِ اليأس وفقدان الأمل وتفشي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الإحباط 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وهذا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مالاينبغي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ولايليق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بالمؤمن  ، فربنا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جلٓ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وعلا حذرّنا من اليأس فقال سبحانه على لسان يعقوب عليه السلام  " وَلَا تَيْأَسُوا مِن رَّوْحِ اللَّهِ ۖ إِنَّهُ لَا يَيْأَسُ مِن رَّوْحِ اللَّهِ إِلَّا الْقَوْمُ الْكَافِرُونَ (87) قال ابن كثير: نَهَّضهم وبشرهم، وأمرهم ألا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ييئسوا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من روح الله؛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وهذا كتابُ ربِنا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جلٓ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وعلا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الذي أنزله  نورا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وشفاءا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لما في الصدور " يَا أَيُّهَا النَّاسُ قَدْ جَاءَتْكُم مَّوْعِظَةٌ مِّن رَّبِّكُمْ وَشِفَاءٌ لِّمَا فِي الصُّدُورِ وَهُدًى وَرَحْمَةٌ لِّلْمُؤْمِنِينَ (57)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يرسم لنا معالمَ التعاملِ مع النكبات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والمحن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ويضعُ الأملَ قاعدةً نفسيةً راسخةً في نفوس المؤمنين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قال تعالى "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حَتَّىٰ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إِذَا اسْتَيْأَسَ الرُّسُلُ وَظَنُّوا أَنَّهُمْ قَدْ كُذِبُوا جَاءَهُمْ نَصْرُنَا فَنُجِّيَ مَن نَّشَاءُ ۖ وَلَا يُرَدُّ بَأْسُنَا عَنِ الْقَوْمِ الْمُجْرِمِينَ (110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يوسف )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وقال تعالى " أَمْ حَسِبْتُمْ أَن تَدْخُلُوا الْجَنَّةَ وَلَمَّا يَأْتِكُم مَّثَلُ الَّذِينَ خَلَوْا مِن قَبْلِكُم ۖ مَّسَّتْهُمُ الْبَأْسَاءُ وَالضَّرَّاءُ وَزُلْزِلُوا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حَتَّىٰ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يَقُولَ الرَّسُولُ وَالَّذِينَ آمَنُوا مَعَهُ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مَتَىٰ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نَصْرُ اللَّهِ ۗ أَلَا إِنَّ نَصْرَ اللَّهِ قَرِيبٌ (214 البقرة)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وقال تعالى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"  أَلَيْسَ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اللَّهُ بِكَافٍ عَبْدَهُ ۖ وَيُخَوِّفُونَكَ بِالَّذِينَ مِن دُونِهِ ۚ وَمَن يُضْلِلِ اللَّهُ فَمَا لَهُ مِنْ هَادٍ (36) وَمَن يَهْدِ اللَّهُ فَمَا لَهُ مِن مُّضِلٍّ ۗ أَلَيْسَ اللَّهُ بِعَزِيزٍ ذِي انتِقَامٍ (37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وفي أشد المحن التي مرت على المسلمين في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المدينة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معركة الأحزاب ، يخبرنا القرآن الكريم عن الموقف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الإيماني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لصحابة النبي صلى الله عليه وسلم  " وَلَمَّا رَأَى الْمُؤْمِنُونَ الْأَحْزَابَ قَالُوا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هَٰذَا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مَا وَعَدَنَا اللَّهُ وَرَسُولُهُ وَصَدَقَ اللَّهُ وَرَسُولُهُ ۚ وَمَا زَادَهُمْ إِلَّا إِيمَانًا وَتَسْلِيمًا (22)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وانظر إليهم رضوان الله عليهم عندما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حلٓت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بهم بعض الهزيمة في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أحد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إنطلقوا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بعدها وجراحهم تنزف الى حمراء الأسد يلحقون بجيش الكفار ، فأتاهم من يحذرهم ويخوفهم من ملاقاتهم ، فماذا كان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ردٓهم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"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( الَّذِينَ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قَالَ لَهُمُ النَّاسُ إِنَّ النَّاسَ قَدْ جَمَعُواْ لَكُمْ فَاخْشَوْهُمْ فَزَادَهُمْ إِيمَاناً وَقَالُواْ حَسْبُنَا اللّهُ وَنِعْمَ الْوَكِيلُ{173} فَانقَلَبُواْ بِنِعْمَةٍ مِّنَ اللّهِ وَفَضْلٍ لَّمْ يَمْسَسْهُمْ سُوءٌ وَاتَّبَعُواْ رِضْوَانَ اللّهِ وَاللّهُ ذُو فَضْلٍ عَظِيمٍ (  عمران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لقد واجهت أمتُنا معارك خلال تاريخها كانت فيها الأقلَ عددا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وعدةً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وتعرضت لمحنٍ أبادت شعوبا ودمرت حضارات ، حتى ظن أهلُ الظنون ألاّ قائمة للمسلمين بعدها ،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 xml:space="preserve">لقد 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إنتصر</w:t>
      </w:r>
      <w:proofErr w:type="spellEnd"/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المسلمون في معركة اليرموك على الروم بجيش عدته ستة وثلاثين الفا مقابل مئتين وأربعين الفا للروم ،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 كما انتصر المسلمون في معركة وادي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لُكّة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عام إثنين وتسعين للهجرة بقيادة طارق بن زياد على جيش النصارى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 xml:space="preserve">وكانوا 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إثنا</w:t>
      </w:r>
      <w:proofErr w:type="spellEnd"/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عشر ألفا مقابل مائة الف للنصارى، وكان النصر إيذانا بفتح الأندلس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وانتصر المسلمون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السلاجفة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في معركة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ملاذكرد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على الصليبين عام ٤٣٦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هجرية،،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اربعون الفا مقابل مائتي الف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أما المحن التي واجهت الأمة عباد الله فقد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إجتاح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المغولُ العالمَ الاسلامي ودخلوا عاصمة الخلافة العباسية بغداد وقتلوا مئات الالوف وقتلوا خليفة المسلمين الذي خدعه وزيره الطائفي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العلقمي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بعدم </w:t>
      </w:r>
      <w:proofErr w:type="spellStart"/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مواجهتم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قتلوه بالدوس على بطنه امام الناس ، وظن العالمُ أن الاسلام قد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إنتهى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، ولكن </w:t>
      </w:r>
      <w:r w:rsidRPr="006044FA">
        <w:rPr>
          <w:rFonts w:ascii="Sakkal Majalla" w:hAnsi="Sakkal Majalla" w:cs="Sakkal Majalla"/>
          <w:sz w:val="32"/>
          <w:szCs w:val="32"/>
          <w:rtl/>
        </w:rPr>
        <w:lastRenderedPageBreak/>
        <w:t xml:space="preserve">الله تعالى قيض السلطان قطز الذي هزم المغول هزيمة منكرة أوقفت زحفهم الهمجي وأعادت للإسلام سلطانه وقوته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سقطت القدس عباد الله بيد الصليبين الذين قتلوا يومها سبعين الفا من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المسلمين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خاضت الخيول في دمائهم ، ووقع المسجد الاقصى أسيرا قرابة مائة عام لم تُصلى فيه صلاة واحدة ، ولم يرفع فيه أذان ، ثم قيض الله صلاح الدين الذي أعاده تحت راية الاسلام وطهره من أرجاس الصليبية الحاقدة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تلك الأيام عباد الله يداولها ربنا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جلٓ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وعلا بين الناس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ووعده صادق ونصره واقع تبارك وتعالى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ولينصرنٓ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الله من ينصره " وقال تعالى " وَنُرِيدُ أَن نَّمُنَّ عَلَى الَّذِينَ اسْتُضْعِفُوا فِي الْأَرْضِ وَنَجْعَلَهُمْ أَئِمَّةً وَنَجْعَلَهُمُ الْوَارِثِينَ (5)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نسأل الله تعالى أن ينصر دينه ويعز أولياءه وأن يكشف المحن عن أمتنا أنه ولي ذلك والقادر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عليه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، أقول </w:t>
      </w:r>
      <w:proofErr w:type="spellStart"/>
      <w:r w:rsidRPr="006044FA">
        <w:rPr>
          <w:rFonts w:ascii="Sakkal Majalla" w:hAnsi="Sakkal Majalla" w:cs="Sakkal Majalla"/>
          <w:sz w:val="32"/>
          <w:szCs w:val="32"/>
          <w:rtl/>
        </w:rPr>
        <w:t>ماتسمعون</w:t>
      </w:r>
      <w:proofErr w:type="spell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6044FA" w:rsidRPr="006044FA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 xml:space="preserve">الأمل بالله تعالى أثر من آثار </w:t>
      </w:r>
      <w:proofErr w:type="gramStart"/>
      <w:r w:rsidRPr="006044FA">
        <w:rPr>
          <w:rFonts w:ascii="Sakkal Majalla" w:hAnsi="Sakkal Majalla" w:cs="Sakkal Majalla"/>
          <w:sz w:val="32"/>
          <w:szCs w:val="32"/>
          <w:rtl/>
        </w:rPr>
        <w:t>الإيمان ،</w:t>
      </w:r>
      <w:proofErr w:type="gramEnd"/>
      <w:r w:rsidRPr="006044FA">
        <w:rPr>
          <w:rFonts w:ascii="Sakkal Majalla" w:hAnsi="Sakkal Majalla" w:cs="Sakkal Majalla"/>
          <w:sz w:val="32"/>
          <w:szCs w:val="32"/>
          <w:rtl/>
        </w:rPr>
        <w:t xml:space="preserve"> وبث الامل في النفوس وترك اليأس ليس دغدغة لمشاعر وتهييجا لعواطف وراء سراب زائل ،، بل إن </w:t>
      </w:r>
    </w:p>
    <w:p w:rsidR="00541829" w:rsidRPr="00220BEF" w:rsidRDefault="006044FA" w:rsidP="006044FA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6044FA">
        <w:rPr>
          <w:rFonts w:ascii="Sakkal Majalla" w:hAnsi="Sakkal Majalla" w:cs="Sakkal Majalla"/>
          <w:sz w:val="32"/>
          <w:szCs w:val="32"/>
          <w:rtl/>
        </w:rPr>
        <w:t>قاعدةَ الأمل لدينا معاشر المؤمنين   أننا نؤمن بربنا الذي بيده مقاليد السموات والارض ، وبأننا نصدق بكتاب ربنا الذي تُطمئن آياتُه قلوبَنا بالفرج بعد الشدة ، والأمن بعد الخوف ، والنصر بعد الهزيمة،  وبالقوة بعد الضعف ، ونصدق بموعود رسولنا صلى الله عليه وسلم وأحاديثه المبشرة  ، فعن تميم الداري رضي الله عنه قال : سمعت رسول الله صلى الله عليه وسلم يقول : " ليبلغّن هذا الأمرُ ما بلغ الليلُ والنهار،، ولا يترك الله بيتَ مدرٍ ولا وبر إلا أدخله الله هذا الدين، بعزِ عزيزٍ أو بذلِ ذليل ،عزاً يُعز الله به الإسلام ، وذلاً يذل الله به الكفر "</w:t>
      </w:r>
    </w:p>
    <w:sectPr w:rsidR="00541829" w:rsidRPr="00220BEF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C2A49"/>
    <w:rsid w:val="002E062C"/>
    <w:rsid w:val="00541829"/>
    <w:rsid w:val="006044FA"/>
    <w:rsid w:val="006205BF"/>
    <w:rsid w:val="00756A4B"/>
    <w:rsid w:val="00D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2016-10-23T15:57:00Z</dcterms:created>
  <dcterms:modified xsi:type="dcterms:W3CDTF">2016-10-23T15:57:00Z</dcterms:modified>
</cp:coreProperties>
</file>